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70" w:rsidRDefault="00884B70" w:rsidP="00884B70">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МІНІСТЕРСТВО ОСВІТИ І НАУКИ УКРАЇНИ</w:t>
      </w:r>
    </w:p>
    <w:p w:rsidR="00884B70" w:rsidRDefault="00884B70" w:rsidP="00884B70">
      <w:pPr>
        <w:spacing w:line="168" w:lineRule="exact"/>
        <w:ind w:left="540" w:right="-580" w:firstLine="540"/>
        <w:rPr>
          <w:rFonts w:ascii="Times New Roman" w:eastAsia="Times New Roman" w:hAnsi="Times New Roman"/>
        </w:rPr>
      </w:pPr>
    </w:p>
    <w:p w:rsidR="00884B70" w:rsidRDefault="00884B70" w:rsidP="00884B70">
      <w:pPr>
        <w:spacing w:line="0" w:lineRule="atLeast"/>
        <w:ind w:left="540" w:right="-580" w:firstLine="540"/>
        <w:jc w:val="center"/>
        <w:rPr>
          <w:rFonts w:ascii="Times New Roman" w:eastAsia="Times New Roman" w:hAnsi="Times New Roman"/>
          <w:b/>
          <w:sz w:val="28"/>
        </w:rPr>
      </w:pPr>
      <w:r>
        <w:rPr>
          <w:rFonts w:ascii="Times New Roman" w:eastAsia="Times New Roman" w:hAnsi="Times New Roman"/>
          <w:b/>
          <w:sz w:val="28"/>
        </w:rPr>
        <w:t xml:space="preserve">ЖИТОМИРСЬКИЙ АГРОТЕХНІЧНИЙ </w:t>
      </w:r>
      <w:r>
        <w:rPr>
          <w:rFonts w:ascii="Times New Roman" w:eastAsia="Times New Roman" w:hAnsi="Times New Roman"/>
          <w:b/>
          <w:sz w:val="28"/>
          <w:lang w:val="uk-UA"/>
        </w:rPr>
        <w:t xml:space="preserve">ФАХОВИЙ </w:t>
      </w:r>
      <w:r>
        <w:rPr>
          <w:rFonts w:ascii="Times New Roman" w:eastAsia="Times New Roman" w:hAnsi="Times New Roman"/>
          <w:b/>
          <w:sz w:val="28"/>
        </w:rPr>
        <w:t>КОЛЕДЖ</w:t>
      </w:r>
    </w:p>
    <w:p w:rsidR="00884B70" w:rsidRDefault="00884B70" w:rsidP="00884B70">
      <w:pPr>
        <w:spacing w:line="327" w:lineRule="exact"/>
        <w:ind w:left="540" w:right="-580" w:firstLine="540"/>
        <w:rPr>
          <w:rFonts w:ascii="Times New Roman" w:eastAsia="Times New Roman" w:hAnsi="Times New Roman"/>
        </w:rPr>
      </w:pPr>
    </w:p>
    <w:p w:rsidR="00884B70" w:rsidRDefault="00884B70" w:rsidP="00884B70">
      <w:pPr>
        <w:spacing w:line="0" w:lineRule="atLeast"/>
        <w:ind w:left="540" w:right="-580" w:firstLine="540"/>
        <w:jc w:val="center"/>
        <w:rPr>
          <w:rFonts w:ascii="Times New Roman" w:eastAsia="Times New Roman" w:hAnsi="Times New Roman"/>
          <w:b/>
          <w:sz w:val="28"/>
          <w:u w:val="single"/>
          <w:lang w:val="uk-UA"/>
        </w:rPr>
      </w:pPr>
      <w:r>
        <w:rPr>
          <w:rFonts w:ascii="Times New Roman" w:eastAsia="Times New Roman" w:hAnsi="Times New Roman"/>
          <w:b/>
          <w:sz w:val="28"/>
          <w:u w:val="single"/>
          <w:lang w:val="uk-UA"/>
        </w:rPr>
        <w:t>Кафедра «А</w:t>
      </w:r>
      <w:proofErr w:type="spellStart"/>
      <w:r>
        <w:rPr>
          <w:rFonts w:ascii="Times New Roman" w:eastAsia="Times New Roman" w:hAnsi="Times New Roman"/>
          <w:b/>
          <w:sz w:val="28"/>
          <w:u w:val="single"/>
        </w:rPr>
        <w:t>грономі</w:t>
      </w:r>
      <w:proofErr w:type="spellEnd"/>
      <w:r>
        <w:rPr>
          <w:rFonts w:ascii="Times New Roman" w:eastAsia="Times New Roman" w:hAnsi="Times New Roman"/>
          <w:b/>
          <w:sz w:val="28"/>
          <w:u w:val="single"/>
          <w:lang w:val="uk-UA"/>
        </w:rPr>
        <w:t>я</w:t>
      </w:r>
      <w:r>
        <w:rPr>
          <w:rFonts w:ascii="Times New Roman" w:eastAsia="Times New Roman" w:hAnsi="Times New Roman"/>
          <w:b/>
          <w:sz w:val="28"/>
          <w:u w:val="single"/>
        </w:rPr>
        <w:t xml:space="preserve"> та </w:t>
      </w:r>
      <w:proofErr w:type="spellStart"/>
      <w:r>
        <w:rPr>
          <w:rFonts w:ascii="Times New Roman" w:eastAsia="Times New Roman" w:hAnsi="Times New Roman"/>
          <w:b/>
          <w:sz w:val="28"/>
          <w:u w:val="single"/>
        </w:rPr>
        <w:t>лісов</w:t>
      </w:r>
      <w:proofErr w:type="spellEnd"/>
      <w:r>
        <w:rPr>
          <w:rFonts w:ascii="Times New Roman" w:eastAsia="Times New Roman" w:hAnsi="Times New Roman"/>
          <w:b/>
          <w:sz w:val="28"/>
          <w:u w:val="single"/>
          <w:lang w:val="uk-UA"/>
        </w:rPr>
        <w:t>е</w:t>
      </w:r>
      <w:r>
        <w:rPr>
          <w:rFonts w:ascii="Times New Roman" w:eastAsia="Times New Roman" w:hAnsi="Times New Roman"/>
          <w:b/>
          <w:sz w:val="28"/>
          <w:u w:val="single"/>
        </w:rPr>
        <w:t xml:space="preserve"> </w:t>
      </w:r>
      <w:proofErr w:type="spellStart"/>
      <w:r>
        <w:rPr>
          <w:rFonts w:ascii="Times New Roman" w:eastAsia="Times New Roman" w:hAnsi="Times New Roman"/>
          <w:b/>
          <w:sz w:val="28"/>
          <w:u w:val="single"/>
        </w:rPr>
        <w:t>господарств</w:t>
      </w:r>
      <w:proofErr w:type="spellEnd"/>
      <w:r>
        <w:rPr>
          <w:rFonts w:ascii="Times New Roman" w:eastAsia="Times New Roman" w:hAnsi="Times New Roman"/>
          <w:b/>
          <w:sz w:val="28"/>
          <w:u w:val="single"/>
          <w:lang w:val="uk-UA"/>
        </w:rPr>
        <w:t>о»</w:t>
      </w:r>
    </w:p>
    <w:p w:rsidR="00884B70" w:rsidRDefault="00884B70" w:rsidP="00884B70">
      <w:pPr>
        <w:spacing w:line="34" w:lineRule="exact"/>
        <w:ind w:left="540" w:right="-580" w:firstLine="540"/>
        <w:jc w:val="center"/>
        <w:rPr>
          <w:rFonts w:ascii="Times New Roman" w:eastAsia="Times New Roman" w:hAnsi="Times New Roman"/>
        </w:rPr>
      </w:pPr>
    </w:p>
    <w:p w:rsidR="00884B70" w:rsidRDefault="00884B70" w:rsidP="00884B70">
      <w:pPr>
        <w:spacing w:line="0" w:lineRule="atLeast"/>
        <w:ind w:left="540" w:right="-580" w:firstLine="540"/>
        <w:jc w:val="center"/>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повна</w:t>
      </w:r>
      <w:proofErr w:type="spellEnd"/>
      <w:r>
        <w:rPr>
          <w:rFonts w:ascii="Times New Roman" w:eastAsia="Times New Roman" w:hAnsi="Times New Roman"/>
        </w:rPr>
        <w:t xml:space="preserve"> </w:t>
      </w:r>
      <w:proofErr w:type="spellStart"/>
      <w:r>
        <w:rPr>
          <w:rFonts w:ascii="Times New Roman" w:eastAsia="Times New Roman" w:hAnsi="Times New Roman"/>
        </w:rPr>
        <w:t>назва</w:t>
      </w:r>
      <w:proofErr w:type="spellEnd"/>
      <w:r>
        <w:rPr>
          <w:rFonts w:ascii="Times New Roman" w:eastAsia="Times New Roman" w:hAnsi="Times New Roman"/>
        </w:rPr>
        <w:t xml:space="preserve"> </w:t>
      </w:r>
      <w:proofErr w:type="spellStart"/>
      <w:r>
        <w:rPr>
          <w:rFonts w:ascii="Times New Roman" w:eastAsia="Times New Roman" w:hAnsi="Times New Roman"/>
        </w:rPr>
        <w:t>кафедри</w:t>
      </w:r>
      <w:proofErr w:type="spellEnd"/>
      <w:proofErr w:type="gramStart"/>
      <w:r>
        <w:rPr>
          <w:rFonts w:ascii="Times New Roman" w:eastAsia="Times New Roman" w:hAnsi="Times New Roman"/>
        </w:rPr>
        <w:t xml:space="preserve"> )</w:t>
      </w:r>
      <w:proofErr w:type="gramEnd"/>
    </w:p>
    <w:p w:rsidR="00884B70" w:rsidRDefault="00884B70" w:rsidP="00884B70">
      <w:pPr>
        <w:spacing w:line="200" w:lineRule="exact"/>
        <w:ind w:left="540" w:right="-580" w:firstLine="540"/>
        <w:rPr>
          <w:rFonts w:ascii="Times New Roman" w:eastAsia="Times New Roman" w:hAnsi="Times New Roman"/>
        </w:rPr>
      </w:pPr>
    </w:p>
    <w:p w:rsidR="00884B70" w:rsidRDefault="00884B70" w:rsidP="00884B70">
      <w:pPr>
        <w:spacing w:line="244" w:lineRule="exact"/>
        <w:ind w:left="540" w:right="-580" w:firstLine="540"/>
        <w:rPr>
          <w:rFonts w:ascii="Times New Roman" w:eastAsia="Times New Roman" w:hAnsi="Times New Roman"/>
        </w:rPr>
      </w:pPr>
    </w:p>
    <w:p w:rsidR="00884B70" w:rsidRDefault="00884B70" w:rsidP="00884B70">
      <w:pPr>
        <w:spacing w:line="0" w:lineRule="atLeast"/>
        <w:ind w:left="540" w:right="-580" w:firstLine="4860"/>
        <w:rPr>
          <w:rFonts w:ascii="Times New Roman" w:eastAsia="Times New Roman" w:hAnsi="Times New Roman"/>
          <w:sz w:val="28"/>
        </w:rPr>
      </w:pPr>
      <w:proofErr w:type="spellStart"/>
      <w:proofErr w:type="gramStart"/>
      <w:r>
        <w:rPr>
          <w:rFonts w:ascii="Times New Roman" w:eastAsia="Times New Roman" w:hAnsi="Times New Roman"/>
          <w:sz w:val="28"/>
        </w:rPr>
        <w:t>Допускається</w:t>
      </w:r>
      <w:proofErr w:type="spellEnd"/>
      <w:proofErr w:type="gramEnd"/>
      <w:r>
        <w:rPr>
          <w:rFonts w:ascii="Times New Roman" w:eastAsia="Times New Roman" w:hAnsi="Times New Roman"/>
          <w:sz w:val="28"/>
        </w:rPr>
        <w:t xml:space="preserve"> до </w:t>
      </w:r>
      <w:proofErr w:type="spellStart"/>
      <w:r>
        <w:rPr>
          <w:rFonts w:ascii="Times New Roman" w:eastAsia="Times New Roman" w:hAnsi="Times New Roman"/>
          <w:sz w:val="28"/>
        </w:rPr>
        <w:t>захисту</w:t>
      </w:r>
      <w:proofErr w:type="spellEnd"/>
    </w:p>
    <w:p w:rsidR="00884B70" w:rsidRDefault="00884B70" w:rsidP="00884B70">
      <w:pPr>
        <w:spacing w:line="50" w:lineRule="exact"/>
        <w:ind w:left="540" w:right="-580" w:firstLine="4860"/>
        <w:rPr>
          <w:rFonts w:ascii="Times New Roman" w:eastAsia="Times New Roman" w:hAnsi="Times New Roman"/>
        </w:rPr>
      </w:pPr>
    </w:p>
    <w:p w:rsidR="00884B70" w:rsidRDefault="00884B70" w:rsidP="00884B70">
      <w:pPr>
        <w:spacing w:line="0" w:lineRule="atLeast"/>
        <w:ind w:left="540" w:right="-580" w:firstLine="4860"/>
        <w:rPr>
          <w:rFonts w:ascii="Times New Roman" w:eastAsia="Times New Roman" w:hAnsi="Times New Roman"/>
          <w:sz w:val="28"/>
          <w:lang w:val="uk-UA"/>
        </w:rPr>
      </w:pPr>
      <w:proofErr w:type="spellStart"/>
      <w:r>
        <w:rPr>
          <w:rFonts w:ascii="Times New Roman" w:eastAsia="Times New Roman" w:hAnsi="Times New Roman"/>
          <w:sz w:val="28"/>
        </w:rPr>
        <w:t>Завідувач</w:t>
      </w:r>
      <w:r>
        <w:rPr>
          <w:rFonts w:ascii="Times New Roman" w:eastAsia="Times New Roman" w:hAnsi="Times New Roman"/>
          <w:sz w:val="28"/>
          <w:lang w:val="uk-UA"/>
        </w:rPr>
        <w:t>ка</w:t>
      </w:r>
      <w:proofErr w:type="spellEnd"/>
      <w:r>
        <w:rPr>
          <w:rFonts w:ascii="Times New Roman" w:eastAsia="Times New Roman" w:hAnsi="Times New Roman"/>
          <w:sz w:val="28"/>
          <w:lang w:val="uk-UA"/>
        </w:rPr>
        <w:t xml:space="preserve"> кафедри </w:t>
      </w:r>
    </w:p>
    <w:p w:rsidR="00884B70" w:rsidRDefault="00884B70" w:rsidP="00884B70">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rPr>
        <w:t xml:space="preserve">____________ </w:t>
      </w:r>
      <w:r>
        <w:rPr>
          <w:rFonts w:ascii="Times New Roman" w:eastAsia="Times New Roman" w:hAnsi="Times New Roman"/>
          <w:sz w:val="28"/>
          <w:lang w:val="uk-UA"/>
        </w:rPr>
        <w:t xml:space="preserve">      </w:t>
      </w:r>
      <w:proofErr w:type="spellStart"/>
      <w:r>
        <w:rPr>
          <w:rFonts w:ascii="Times New Roman" w:eastAsia="Times New Roman" w:hAnsi="Times New Roman"/>
          <w:sz w:val="28"/>
          <w:u w:val="single"/>
          <w:lang w:val="uk-UA"/>
        </w:rPr>
        <w:t>Цуман</w:t>
      </w:r>
      <w:proofErr w:type="spellEnd"/>
      <w:r>
        <w:rPr>
          <w:rFonts w:ascii="Times New Roman" w:eastAsia="Times New Roman" w:hAnsi="Times New Roman"/>
          <w:sz w:val="28"/>
          <w:u w:val="single"/>
          <w:lang w:val="uk-UA"/>
        </w:rPr>
        <w:t xml:space="preserve"> Н.В.</w:t>
      </w:r>
    </w:p>
    <w:p w:rsidR="00884B70" w:rsidRDefault="00884B70" w:rsidP="00884B70">
      <w:pPr>
        <w:spacing w:line="0" w:lineRule="atLeast"/>
        <w:ind w:left="540" w:right="-580" w:firstLine="4860"/>
        <w:rPr>
          <w:rFonts w:ascii="Times New Roman" w:eastAsia="Times New Roman" w:hAnsi="Times New Roman"/>
          <w:lang w:val="uk-UA"/>
        </w:rPr>
      </w:pPr>
      <w:r>
        <w:rPr>
          <w:rFonts w:ascii="Times New Roman" w:eastAsia="Times New Roman" w:hAnsi="Times New Roman"/>
          <w:lang w:val="uk-UA"/>
        </w:rPr>
        <w:t xml:space="preserve">           (підпис)               </w:t>
      </w:r>
      <w:r>
        <w:rPr>
          <w:rFonts w:ascii="Times New Roman" w:eastAsia="Times New Roman" w:hAnsi="Times New Roman"/>
          <w:sz w:val="19"/>
          <w:lang w:val="uk-UA"/>
        </w:rPr>
        <w:t>(прізвище, ініціали)</w:t>
      </w:r>
    </w:p>
    <w:p w:rsidR="00884B70" w:rsidRDefault="00884B70" w:rsidP="00884B70">
      <w:pPr>
        <w:spacing w:line="0" w:lineRule="atLeast"/>
        <w:ind w:left="540" w:right="-580" w:firstLine="4860"/>
        <w:rPr>
          <w:rFonts w:ascii="Times New Roman" w:eastAsia="Times New Roman" w:hAnsi="Times New Roman"/>
          <w:sz w:val="28"/>
          <w:lang w:val="uk-UA"/>
        </w:rPr>
      </w:pPr>
      <w:r>
        <w:rPr>
          <w:rFonts w:ascii="Times New Roman" w:eastAsia="Times New Roman" w:hAnsi="Times New Roman"/>
          <w:sz w:val="28"/>
          <w:lang w:val="uk-UA"/>
        </w:rPr>
        <w:t>«____» _____________ 202___ р.</w:t>
      </w:r>
    </w:p>
    <w:p w:rsidR="00884B70" w:rsidRDefault="00884B70" w:rsidP="00884B70">
      <w:pPr>
        <w:spacing w:line="337" w:lineRule="exact"/>
        <w:ind w:left="540" w:right="-580" w:firstLine="540"/>
        <w:rPr>
          <w:rFonts w:ascii="Times New Roman" w:eastAsia="Times New Roman" w:hAnsi="Times New Roman"/>
          <w:lang w:val="uk-UA"/>
        </w:rPr>
      </w:pPr>
    </w:p>
    <w:p w:rsidR="00884B70" w:rsidRDefault="00884B70" w:rsidP="00884B70">
      <w:pPr>
        <w:spacing w:line="0" w:lineRule="atLeast"/>
        <w:ind w:left="540" w:right="-580"/>
        <w:jc w:val="center"/>
        <w:rPr>
          <w:rFonts w:ascii="Times New Roman" w:eastAsia="Times New Roman" w:hAnsi="Times New Roman"/>
          <w:b/>
          <w:sz w:val="28"/>
          <w:lang w:val="uk-UA"/>
        </w:rPr>
      </w:pPr>
      <w:r>
        <w:rPr>
          <w:rFonts w:ascii="Times New Roman" w:eastAsia="Times New Roman" w:hAnsi="Times New Roman"/>
          <w:b/>
          <w:sz w:val="28"/>
          <w:lang w:val="uk-UA"/>
        </w:rPr>
        <w:t>КВАЛІФІКАЦІЙНА РОБОТА</w:t>
      </w:r>
    </w:p>
    <w:p w:rsidR="00884B70" w:rsidRDefault="00884B70" w:rsidP="00884B70">
      <w:pPr>
        <w:spacing w:line="60" w:lineRule="exact"/>
        <w:ind w:left="540" w:right="-580"/>
        <w:jc w:val="center"/>
        <w:rPr>
          <w:rFonts w:ascii="Times New Roman" w:eastAsia="Times New Roman" w:hAnsi="Times New Roman"/>
          <w:lang w:val="uk-UA"/>
        </w:rPr>
      </w:pPr>
    </w:p>
    <w:p w:rsidR="00884B70" w:rsidRDefault="00884B70" w:rsidP="00884B70">
      <w:pPr>
        <w:spacing w:line="0" w:lineRule="atLeast"/>
        <w:ind w:left="540" w:right="-580"/>
        <w:jc w:val="center"/>
        <w:rPr>
          <w:rFonts w:ascii="Times New Roman" w:eastAsia="Times New Roman" w:hAnsi="Times New Roman"/>
          <w:b/>
          <w:sz w:val="28"/>
        </w:rPr>
      </w:pPr>
      <w:r>
        <w:rPr>
          <w:rFonts w:ascii="Times New Roman" w:eastAsia="Times New Roman" w:hAnsi="Times New Roman"/>
          <w:b/>
          <w:sz w:val="28"/>
        </w:rPr>
        <w:t>на тему:</w:t>
      </w:r>
    </w:p>
    <w:p w:rsidR="00884B70" w:rsidRDefault="00884B70" w:rsidP="00884B70">
      <w:pPr>
        <w:spacing w:line="48" w:lineRule="exact"/>
        <w:ind w:left="540" w:right="-580"/>
        <w:jc w:val="center"/>
        <w:rPr>
          <w:rFonts w:ascii="Times New Roman" w:eastAsia="Times New Roman" w:hAnsi="Times New Roman"/>
        </w:rPr>
      </w:pPr>
    </w:p>
    <w:p w:rsidR="00884B70" w:rsidRDefault="00884B70" w:rsidP="00884B70">
      <w:pPr>
        <w:spacing w:line="276" w:lineRule="auto"/>
        <w:ind w:left="540" w:right="-580"/>
        <w:jc w:val="center"/>
        <w:rPr>
          <w:rFonts w:ascii="Times New Roman" w:eastAsia="Times New Roman" w:hAnsi="Times New Roman"/>
          <w:sz w:val="28"/>
        </w:rPr>
      </w:pPr>
      <w:r w:rsidRPr="00884B70">
        <w:rPr>
          <w:rFonts w:ascii="Times New Roman" w:hAnsi="Times New Roman" w:cs="Times New Roman"/>
          <w:sz w:val="22"/>
          <w:szCs w:val="22"/>
          <w:lang w:val="uk-UA" w:eastAsia="en-US"/>
        </w:rPr>
        <w:t>«</w:t>
      </w:r>
      <w:r w:rsidRPr="00884B70">
        <w:rPr>
          <w:rFonts w:ascii="Times New Roman" w:hAnsi="Times New Roman" w:cs="Times New Roman"/>
          <w:sz w:val="28"/>
          <w:szCs w:val="28"/>
          <w:lang w:val="uk-UA"/>
        </w:rPr>
        <w:t xml:space="preserve">Вплив строків проведення хімічної </w:t>
      </w:r>
      <w:proofErr w:type="spellStart"/>
      <w:r w:rsidRPr="00884B70">
        <w:rPr>
          <w:rFonts w:ascii="Times New Roman" w:hAnsi="Times New Roman" w:cs="Times New Roman"/>
          <w:sz w:val="28"/>
          <w:szCs w:val="28"/>
          <w:lang w:val="uk-UA"/>
        </w:rPr>
        <w:t>рамовки</w:t>
      </w:r>
      <w:proofErr w:type="spellEnd"/>
      <w:r w:rsidRPr="00884B70">
        <w:rPr>
          <w:rFonts w:ascii="Times New Roman" w:hAnsi="Times New Roman" w:cs="Times New Roman"/>
          <w:sz w:val="28"/>
          <w:szCs w:val="28"/>
          <w:lang w:val="uk-UA"/>
        </w:rPr>
        <w:t xml:space="preserve"> на урожайність та технологічні якості шишок хмелю сорту «Поліський» в умовах ПП «</w:t>
      </w:r>
      <w:proofErr w:type="spellStart"/>
      <w:r w:rsidRPr="00884B70">
        <w:rPr>
          <w:rFonts w:ascii="Times New Roman" w:hAnsi="Times New Roman" w:cs="Times New Roman"/>
          <w:sz w:val="28"/>
          <w:szCs w:val="28"/>
          <w:lang w:val="uk-UA"/>
        </w:rPr>
        <w:t>Гальчин-агро</w:t>
      </w:r>
      <w:proofErr w:type="spellEnd"/>
      <w:r w:rsidRPr="00884B70">
        <w:rPr>
          <w:rFonts w:ascii="Times New Roman" w:hAnsi="Times New Roman" w:cs="Times New Roman"/>
          <w:sz w:val="28"/>
          <w:szCs w:val="28"/>
          <w:lang w:val="uk-UA"/>
        </w:rPr>
        <w:t>» Бердичівського району Житомирської області»</w:t>
      </w:r>
    </w:p>
    <w:p w:rsidR="00884B70" w:rsidRDefault="00884B70" w:rsidP="00884B70">
      <w:pPr>
        <w:ind w:left="540" w:right="-580"/>
        <w:jc w:val="center"/>
        <w:rPr>
          <w:rFonts w:ascii="Times New Roman" w:eastAsia="Times New Roman" w:hAnsi="Times New Roman"/>
          <w:sz w:val="28"/>
          <w:szCs w:val="28"/>
          <w:u w:val="single"/>
          <w:lang w:val="uk-UA"/>
        </w:rPr>
      </w:pPr>
      <w:r>
        <w:rPr>
          <w:rFonts w:ascii="Times New Roman" w:eastAsia="Times New Roman" w:hAnsi="Times New Roman"/>
          <w:sz w:val="28"/>
          <w:szCs w:val="28"/>
          <w:u w:val="single"/>
          <w:lang w:val="uk-UA"/>
        </w:rPr>
        <w:t>ОС «Бакалавр»</w:t>
      </w:r>
    </w:p>
    <w:p w:rsidR="00884B70" w:rsidRDefault="00884B70" w:rsidP="00884B70">
      <w:pPr>
        <w:ind w:left="539" w:right="-578"/>
        <w:jc w:val="center"/>
        <w:rPr>
          <w:rFonts w:ascii="Times New Roman" w:eastAsia="Times New Roman" w:hAnsi="Times New Roman"/>
          <w:lang w:val="uk-UA"/>
        </w:rPr>
      </w:pPr>
      <w:r>
        <w:rPr>
          <w:rFonts w:ascii="Times New Roman" w:eastAsia="Times New Roman" w:hAnsi="Times New Roman"/>
          <w:lang w:val="uk-UA"/>
        </w:rPr>
        <w:t>(освітній ступінь)</w:t>
      </w:r>
    </w:p>
    <w:p w:rsidR="00884B70" w:rsidRDefault="00884B70" w:rsidP="00884B70">
      <w:pPr>
        <w:tabs>
          <w:tab w:val="left" w:pos="3440"/>
        </w:tabs>
        <w:spacing w:line="0" w:lineRule="atLeast"/>
        <w:ind w:left="540" w:right="-580"/>
        <w:jc w:val="center"/>
        <w:rPr>
          <w:rFonts w:ascii="Times New Roman" w:eastAsia="Times New Roman" w:hAnsi="Times New Roman"/>
          <w:sz w:val="28"/>
          <w:u w:val="single"/>
          <w:lang w:val="uk-UA"/>
        </w:rPr>
      </w:pPr>
    </w:p>
    <w:p w:rsidR="00884B70" w:rsidRDefault="00884B70" w:rsidP="00884B70">
      <w:pPr>
        <w:tabs>
          <w:tab w:val="left" w:pos="3440"/>
        </w:tabs>
        <w:spacing w:line="0" w:lineRule="atLeast"/>
        <w:ind w:left="540" w:right="-580"/>
        <w:jc w:val="center"/>
        <w:rPr>
          <w:rFonts w:ascii="Times New Roman" w:eastAsia="Times New Roman" w:hAnsi="Times New Roman"/>
          <w:sz w:val="28"/>
          <w:u w:val="single"/>
        </w:rPr>
      </w:pPr>
      <w:r>
        <w:rPr>
          <w:rFonts w:ascii="Times New Roman" w:eastAsia="Times New Roman" w:hAnsi="Times New Roman"/>
          <w:sz w:val="28"/>
          <w:u w:val="single"/>
          <w:lang w:val="uk-UA"/>
        </w:rPr>
        <w:t xml:space="preserve">201 </w:t>
      </w:r>
      <w:r>
        <w:rPr>
          <w:rFonts w:ascii="Times New Roman" w:eastAsia="Times New Roman" w:hAnsi="Times New Roman"/>
          <w:sz w:val="28"/>
          <w:u w:val="single"/>
        </w:rPr>
        <w:t>«</w:t>
      </w:r>
      <w:r>
        <w:rPr>
          <w:rFonts w:ascii="Times New Roman" w:eastAsia="Times New Roman" w:hAnsi="Times New Roman"/>
          <w:sz w:val="28"/>
          <w:u w:val="single"/>
          <w:lang w:val="uk-UA"/>
        </w:rPr>
        <w:t>Агрономія</w:t>
      </w:r>
      <w:r>
        <w:rPr>
          <w:rFonts w:ascii="Times New Roman" w:eastAsia="Times New Roman" w:hAnsi="Times New Roman"/>
          <w:sz w:val="28"/>
          <w:u w:val="single"/>
        </w:rPr>
        <w:t>»</w:t>
      </w:r>
    </w:p>
    <w:p w:rsidR="00884B70" w:rsidRDefault="00884B70" w:rsidP="00884B70">
      <w:pPr>
        <w:spacing w:line="0" w:lineRule="atLeast"/>
        <w:ind w:left="540" w:right="-580"/>
        <w:jc w:val="center"/>
        <w:rPr>
          <w:rFonts w:ascii="Times New Roman" w:eastAsia="Times New Roman" w:hAnsi="Times New Roman"/>
        </w:rPr>
      </w:pPr>
      <w:r>
        <w:rPr>
          <w:rFonts w:ascii="Times New Roman" w:eastAsia="Times New Roman" w:hAnsi="Times New Roman"/>
        </w:rPr>
        <w:t xml:space="preserve">(шифр та </w:t>
      </w:r>
      <w:proofErr w:type="spellStart"/>
      <w:r>
        <w:rPr>
          <w:rFonts w:ascii="Times New Roman" w:eastAsia="Times New Roman" w:hAnsi="Times New Roman"/>
        </w:rPr>
        <w:t>назва</w:t>
      </w:r>
      <w:proofErr w:type="spellEnd"/>
      <w:r>
        <w:rPr>
          <w:rFonts w:ascii="Times New Roman" w:eastAsia="Times New Roman" w:hAnsi="Times New Roman"/>
        </w:rPr>
        <w:t xml:space="preserve"> </w:t>
      </w:r>
      <w:proofErr w:type="spellStart"/>
      <w:proofErr w:type="gramStart"/>
      <w:r>
        <w:rPr>
          <w:rFonts w:ascii="Times New Roman" w:eastAsia="Times New Roman" w:hAnsi="Times New Roman"/>
        </w:rPr>
        <w:t>спец</w:t>
      </w:r>
      <w:proofErr w:type="gramEnd"/>
      <w:r>
        <w:rPr>
          <w:rFonts w:ascii="Times New Roman" w:eastAsia="Times New Roman" w:hAnsi="Times New Roman"/>
        </w:rPr>
        <w:t>іальності</w:t>
      </w:r>
      <w:proofErr w:type="spellEnd"/>
      <w:r>
        <w:rPr>
          <w:rFonts w:ascii="Times New Roman" w:eastAsia="Times New Roman" w:hAnsi="Times New Roman"/>
        </w:rPr>
        <w:t>)</w:t>
      </w:r>
    </w:p>
    <w:p w:rsidR="00884B70" w:rsidRDefault="00884B70" w:rsidP="00884B70">
      <w:pPr>
        <w:spacing w:line="281" w:lineRule="exact"/>
        <w:ind w:left="540" w:right="-580"/>
        <w:jc w:val="center"/>
        <w:rPr>
          <w:rFonts w:ascii="Times New Roman" w:eastAsia="Times New Roman" w:hAnsi="Times New Roman"/>
          <w:lang w:val="uk-UA"/>
        </w:rPr>
      </w:pPr>
    </w:p>
    <w:p w:rsidR="00884B70" w:rsidRDefault="00884B70" w:rsidP="00884B70">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Волощука Сергія Олександровича</w:t>
      </w:r>
    </w:p>
    <w:p w:rsidR="00884B70" w:rsidRDefault="00884B70" w:rsidP="00884B70">
      <w:pPr>
        <w:spacing w:line="40" w:lineRule="exact"/>
        <w:ind w:left="540" w:right="-580"/>
        <w:jc w:val="center"/>
        <w:rPr>
          <w:rFonts w:ascii="Times New Roman" w:eastAsia="Times New Roman" w:hAnsi="Times New Roman"/>
        </w:rPr>
      </w:pPr>
    </w:p>
    <w:p w:rsidR="00884B70" w:rsidRDefault="00884B70" w:rsidP="00884B70">
      <w:pPr>
        <w:spacing w:line="0" w:lineRule="atLeast"/>
        <w:ind w:left="540" w:right="-580"/>
        <w:jc w:val="center"/>
        <w:rPr>
          <w:rFonts w:ascii="Times New Roman" w:eastAsia="Times New Roman" w:hAnsi="Times New Roman"/>
        </w:rPr>
      </w:pPr>
      <w:r>
        <w:rPr>
          <w:rFonts w:ascii="Times New Roman" w:eastAsia="Times New Roman" w:hAnsi="Times New Roman"/>
        </w:rPr>
        <w:t>(</w:t>
      </w:r>
      <w:proofErr w:type="spellStart"/>
      <w:proofErr w:type="gramStart"/>
      <w:r>
        <w:rPr>
          <w:rFonts w:ascii="Times New Roman" w:eastAsia="Times New Roman" w:hAnsi="Times New Roman"/>
        </w:rPr>
        <w:t>пр</w:t>
      </w:r>
      <w:proofErr w:type="gramEnd"/>
      <w:r>
        <w:rPr>
          <w:rFonts w:ascii="Times New Roman" w:eastAsia="Times New Roman" w:hAnsi="Times New Roman"/>
        </w:rPr>
        <w:t>ізвище</w:t>
      </w:r>
      <w:proofErr w:type="spellEnd"/>
      <w:r>
        <w:rPr>
          <w:rFonts w:ascii="Times New Roman" w:eastAsia="Times New Roman" w:hAnsi="Times New Roman"/>
        </w:rPr>
        <w:t xml:space="preserve">, </w:t>
      </w:r>
      <w:proofErr w:type="spellStart"/>
      <w:r>
        <w:rPr>
          <w:rFonts w:ascii="Times New Roman" w:eastAsia="Times New Roman" w:hAnsi="Times New Roman"/>
        </w:rPr>
        <w:t>ім’я</w:t>
      </w:r>
      <w:proofErr w:type="spellEnd"/>
      <w:r>
        <w:rPr>
          <w:rFonts w:ascii="Times New Roman" w:eastAsia="Times New Roman" w:hAnsi="Times New Roman"/>
        </w:rPr>
        <w:t>, по</w:t>
      </w:r>
      <w:r>
        <w:rPr>
          <w:rFonts w:ascii="Times New Roman" w:eastAsia="Times New Roman" w:hAnsi="Times New Roman"/>
          <w:lang w:val="uk-UA"/>
        </w:rPr>
        <w:t xml:space="preserve"> </w:t>
      </w:r>
      <w:proofErr w:type="spellStart"/>
      <w:r>
        <w:rPr>
          <w:rFonts w:ascii="Times New Roman" w:eastAsia="Times New Roman" w:hAnsi="Times New Roman"/>
        </w:rPr>
        <w:t>батькові</w:t>
      </w:r>
      <w:proofErr w:type="spellEnd"/>
      <w:r>
        <w:rPr>
          <w:rFonts w:ascii="Times New Roman" w:eastAsia="Times New Roman" w:hAnsi="Times New Roman"/>
        </w:rPr>
        <w:t xml:space="preserve"> </w:t>
      </w:r>
      <w:r>
        <w:rPr>
          <w:rFonts w:ascii="Times New Roman" w:eastAsia="Times New Roman" w:hAnsi="Times New Roman"/>
          <w:lang w:val="uk-UA"/>
        </w:rPr>
        <w:t>здобувача освіти</w:t>
      </w:r>
      <w:r>
        <w:rPr>
          <w:rFonts w:ascii="Times New Roman" w:eastAsia="Times New Roman" w:hAnsi="Times New Roman"/>
        </w:rPr>
        <w:t>)</w:t>
      </w:r>
    </w:p>
    <w:p w:rsidR="00884B70" w:rsidRDefault="00884B70" w:rsidP="00884B70">
      <w:pPr>
        <w:spacing w:line="200" w:lineRule="exact"/>
        <w:ind w:left="540" w:right="-580" w:firstLine="540"/>
        <w:rPr>
          <w:rFonts w:ascii="Times New Roman" w:eastAsia="Times New Roman" w:hAnsi="Times New Roman"/>
        </w:rPr>
      </w:pPr>
    </w:p>
    <w:p w:rsidR="00884B70" w:rsidRDefault="00884B70" w:rsidP="00884B70">
      <w:pPr>
        <w:spacing w:line="212" w:lineRule="exact"/>
        <w:ind w:left="540" w:right="-580" w:firstLine="540"/>
        <w:rPr>
          <w:rFonts w:ascii="Times New Roman" w:eastAsia="Times New Roman" w:hAnsi="Times New Roman"/>
        </w:rPr>
      </w:pPr>
    </w:p>
    <w:p w:rsidR="00884B70" w:rsidRDefault="00884B70" w:rsidP="00884B70">
      <w:pPr>
        <w:spacing w:line="0" w:lineRule="atLeast"/>
        <w:ind w:right="141"/>
        <w:rPr>
          <w:rFonts w:ascii="Times New Roman" w:eastAsia="Times New Roman" w:hAnsi="Times New Roman"/>
          <w:lang w:val="uk-UA"/>
        </w:rPr>
      </w:pPr>
      <w:r>
        <w:rPr>
          <w:rFonts w:ascii="Times New Roman" w:eastAsia="Times New Roman" w:hAnsi="Times New Roman"/>
          <w:sz w:val="28"/>
          <w:lang w:val="uk-UA"/>
        </w:rPr>
        <w:t xml:space="preserve">        Керівник:                      </w:t>
      </w:r>
      <w:r>
        <w:rPr>
          <w:rFonts w:ascii="Times New Roman" w:eastAsia="Times New Roman" w:hAnsi="Times New Roman"/>
          <w:sz w:val="28"/>
          <w:u w:val="single"/>
          <w:lang w:val="uk-UA"/>
        </w:rPr>
        <w:t xml:space="preserve">___________  </w:t>
      </w:r>
      <w:proofErr w:type="spellStart"/>
      <w:r>
        <w:rPr>
          <w:rFonts w:ascii="Times New Roman" w:eastAsia="Times New Roman" w:hAnsi="Times New Roman"/>
          <w:sz w:val="28"/>
          <w:u w:val="single"/>
          <w:lang w:val="uk-UA"/>
        </w:rPr>
        <w:t>к.с.</w:t>
      </w:r>
      <w:r>
        <w:rPr>
          <w:rFonts w:ascii="Times New Roman" w:eastAsia="Times New Roman" w:hAnsi="Times New Roman"/>
          <w:b/>
          <w:sz w:val="28"/>
          <w:u w:val="single"/>
          <w:lang w:val="uk-UA"/>
        </w:rPr>
        <w:t>-</w:t>
      </w:r>
      <w:r>
        <w:rPr>
          <w:rFonts w:ascii="Times New Roman" w:eastAsia="Times New Roman" w:hAnsi="Times New Roman"/>
          <w:sz w:val="28"/>
          <w:u w:val="single"/>
          <w:lang w:val="uk-UA"/>
        </w:rPr>
        <w:t>г.н</w:t>
      </w:r>
      <w:proofErr w:type="spellEnd"/>
      <w:r>
        <w:rPr>
          <w:rFonts w:ascii="Times New Roman" w:eastAsia="Times New Roman" w:hAnsi="Times New Roman"/>
          <w:sz w:val="28"/>
          <w:u w:val="single"/>
          <w:lang w:val="uk-UA"/>
        </w:rPr>
        <w:t>., доц., Муляр О.Д.</w:t>
      </w:r>
      <w:r>
        <w:rPr>
          <w:rFonts w:ascii="Times New Roman" w:eastAsia="Times New Roman" w:hAnsi="Times New Roman"/>
          <w:sz w:val="28"/>
          <w:lang w:val="uk-UA"/>
        </w:rPr>
        <w:t>____</w:t>
      </w:r>
    </w:p>
    <w:p w:rsidR="00884B70" w:rsidRDefault="00884B70" w:rsidP="00884B70">
      <w:pPr>
        <w:spacing w:line="37" w:lineRule="exact"/>
        <w:ind w:left="540" w:right="-580" w:firstLine="540"/>
        <w:rPr>
          <w:rFonts w:ascii="Times New Roman" w:eastAsia="Times New Roman" w:hAnsi="Times New Roman"/>
          <w:lang w:val="uk-UA"/>
        </w:rPr>
      </w:pPr>
    </w:p>
    <w:p w:rsidR="00884B70" w:rsidRDefault="00884B70" w:rsidP="00884B70">
      <w:pPr>
        <w:tabs>
          <w:tab w:val="left" w:pos="3600"/>
          <w:tab w:val="left" w:pos="3780"/>
          <w:tab w:val="left" w:pos="3960"/>
        </w:tabs>
        <w:spacing w:line="0" w:lineRule="atLeast"/>
        <w:ind w:left="540" w:right="-580" w:firstLine="540"/>
        <w:rPr>
          <w:rFonts w:ascii="Times New Roman" w:eastAsia="Times New Roman" w:hAnsi="Times New Roman"/>
        </w:rPr>
      </w:pPr>
      <w:r>
        <w:rPr>
          <w:rFonts w:ascii="Times New Roman" w:eastAsia="Times New Roman" w:hAnsi="Times New Roman"/>
          <w:lang w:val="uk-UA"/>
        </w:rPr>
        <w:t xml:space="preserve">                                             (підпис)   </w:t>
      </w:r>
      <w:r>
        <w:rPr>
          <w:rFonts w:ascii="Times New Roman" w:eastAsia="Times New Roman" w:hAnsi="Times New Roman"/>
        </w:rPr>
        <w:t>(</w:t>
      </w:r>
      <w:r>
        <w:rPr>
          <w:rFonts w:ascii="Times New Roman" w:eastAsia="Times New Roman" w:hAnsi="Times New Roman"/>
          <w:lang w:val="uk-UA"/>
        </w:rPr>
        <w:t>науковий</w:t>
      </w:r>
      <w:r>
        <w:rPr>
          <w:rFonts w:ascii="Times New Roman" w:eastAsia="Times New Roman" w:hAnsi="Times New Roman"/>
        </w:rPr>
        <w:t xml:space="preserve"> </w:t>
      </w:r>
      <w:proofErr w:type="spellStart"/>
      <w:r>
        <w:rPr>
          <w:rFonts w:ascii="Times New Roman" w:eastAsia="Times New Roman" w:hAnsi="Times New Roman"/>
        </w:rPr>
        <w:t>ступінь</w:t>
      </w:r>
      <w:proofErr w:type="spellEnd"/>
      <w:r>
        <w:rPr>
          <w:rFonts w:ascii="Times New Roman" w:eastAsia="Times New Roman" w:hAnsi="Times New Roman"/>
        </w:rPr>
        <w:t xml:space="preserve">, </w:t>
      </w:r>
      <w:proofErr w:type="spellStart"/>
      <w:r>
        <w:rPr>
          <w:rFonts w:ascii="Times New Roman" w:eastAsia="Times New Roman" w:hAnsi="Times New Roman"/>
        </w:rPr>
        <w:t>вчене</w:t>
      </w:r>
      <w:proofErr w:type="spellEnd"/>
      <w:r>
        <w:rPr>
          <w:rFonts w:ascii="Times New Roman" w:eastAsia="Times New Roman" w:hAnsi="Times New Roman"/>
        </w:rPr>
        <w:t xml:space="preserve"> </w:t>
      </w:r>
      <w:proofErr w:type="spellStart"/>
      <w:r>
        <w:rPr>
          <w:rFonts w:ascii="Times New Roman" w:eastAsia="Times New Roman" w:hAnsi="Times New Roman"/>
        </w:rPr>
        <w:t>звання</w:t>
      </w:r>
      <w:proofErr w:type="spellEnd"/>
      <w:r>
        <w:rPr>
          <w:rFonts w:ascii="Times New Roman" w:eastAsia="Times New Roman" w:hAnsi="Times New Roman"/>
          <w:lang w:val="uk-UA"/>
        </w:rPr>
        <w:t xml:space="preserve">, </w:t>
      </w:r>
      <w:r>
        <w:rPr>
          <w:rFonts w:ascii="Times New Roman" w:eastAsia="Times New Roman" w:hAnsi="Times New Roman"/>
          <w:sz w:val="19"/>
          <w:lang w:val="uk-UA"/>
        </w:rPr>
        <w:t>прізвище та ініціали</w:t>
      </w:r>
      <w:r>
        <w:rPr>
          <w:rFonts w:ascii="Times New Roman" w:eastAsia="Times New Roman" w:hAnsi="Times New Roman"/>
        </w:rPr>
        <w:t>)</w:t>
      </w:r>
    </w:p>
    <w:p w:rsidR="00884B70" w:rsidRDefault="00884B70" w:rsidP="00884B70">
      <w:pPr>
        <w:spacing w:line="0" w:lineRule="atLeast"/>
        <w:ind w:left="540" w:right="-580" w:firstLine="540"/>
        <w:rPr>
          <w:rFonts w:ascii="Times New Roman" w:eastAsia="Times New Roman" w:hAnsi="Times New Roman"/>
          <w:sz w:val="28"/>
          <w:lang w:val="uk-UA"/>
        </w:rPr>
      </w:pPr>
    </w:p>
    <w:p w:rsidR="00884B70" w:rsidRDefault="00884B70" w:rsidP="00884B70">
      <w:pPr>
        <w:spacing w:line="0" w:lineRule="atLeast"/>
        <w:ind w:right="-580"/>
        <w:rPr>
          <w:rFonts w:ascii="Times New Roman" w:eastAsia="Times New Roman" w:hAnsi="Times New Roman"/>
          <w:sz w:val="28"/>
          <w:lang w:val="uk-UA"/>
        </w:rPr>
      </w:pPr>
      <w:r>
        <w:rPr>
          <w:rFonts w:ascii="Times New Roman" w:eastAsia="Times New Roman" w:hAnsi="Times New Roman"/>
          <w:sz w:val="28"/>
          <w:lang w:val="uk-UA"/>
        </w:rPr>
        <w:t xml:space="preserve">        Рецензент:                    ____________</w:t>
      </w:r>
      <w:r>
        <w:rPr>
          <w:rFonts w:ascii="Times New Roman" w:hAnsi="Times New Roman"/>
          <w:sz w:val="28"/>
          <w:szCs w:val="28"/>
          <w:lang w:val="uk-UA"/>
        </w:rPr>
        <w:t xml:space="preserve"> </w:t>
      </w:r>
      <w:proofErr w:type="spellStart"/>
      <w:r>
        <w:rPr>
          <w:rFonts w:ascii="Times New Roman" w:hAnsi="Times New Roman"/>
          <w:sz w:val="28"/>
          <w:szCs w:val="28"/>
          <w:u w:val="single"/>
          <w:lang w:val="uk-UA"/>
        </w:rPr>
        <w:t>к.с.-г</w:t>
      </w:r>
      <w:proofErr w:type="spellEnd"/>
      <w:r>
        <w:rPr>
          <w:rFonts w:ascii="Times New Roman" w:hAnsi="Times New Roman"/>
          <w:sz w:val="28"/>
          <w:szCs w:val="28"/>
          <w:u w:val="single"/>
          <w:lang w:val="uk-UA"/>
        </w:rPr>
        <w:t xml:space="preserve">. н., </w:t>
      </w:r>
      <w:proofErr w:type="spellStart"/>
      <w:r w:rsidR="009951ED">
        <w:rPr>
          <w:rFonts w:ascii="Times New Roman" w:hAnsi="Times New Roman"/>
          <w:sz w:val="28"/>
          <w:szCs w:val="28"/>
          <w:u w:val="single"/>
          <w:lang w:val="uk-UA"/>
        </w:rPr>
        <w:t>Ільїнський</w:t>
      </w:r>
      <w:proofErr w:type="spellEnd"/>
      <w:r w:rsidR="009951ED">
        <w:rPr>
          <w:rFonts w:ascii="Times New Roman" w:hAnsi="Times New Roman"/>
          <w:sz w:val="28"/>
          <w:szCs w:val="28"/>
          <w:u w:val="single"/>
          <w:lang w:val="uk-UA"/>
        </w:rPr>
        <w:t xml:space="preserve"> Ю.М.</w:t>
      </w:r>
      <w:r>
        <w:rPr>
          <w:rFonts w:ascii="Times New Roman" w:hAnsi="Times New Roman"/>
          <w:sz w:val="28"/>
          <w:szCs w:val="28"/>
          <w:u w:val="single"/>
          <w:lang w:val="uk-UA"/>
        </w:rPr>
        <w:t>.</w:t>
      </w:r>
      <w:r>
        <w:rPr>
          <w:rFonts w:ascii="Times New Roman" w:hAnsi="Times New Roman"/>
          <w:sz w:val="28"/>
          <w:szCs w:val="28"/>
          <w:lang w:val="uk-UA"/>
        </w:rPr>
        <w:t xml:space="preserve">             </w:t>
      </w:r>
    </w:p>
    <w:p w:rsidR="00884B70" w:rsidRDefault="00884B70" w:rsidP="00884B70">
      <w:pPr>
        <w:tabs>
          <w:tab w:val="left" w:pos="3600"/>
          <w:tab w:val="left" w:pos="3780"/>
        </w:tabs>
        <w:spacing w:line="0" w:lineRule="atLeast"/>
        <w:ind w:left="540" w:right="-580" w:firstLine="540"/>
        <w:jc w:val="center"/>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884B70" w:rsidRDefault="00884B70" w:rsidP="00884B70">
      <w:pPr>
        <w:spacing w:line="284" w:lineRule="exact"/>
        <w:ind w:left="540" w:right="-580" w:firstLine="540"/>
        <w:rPr>
          <w:rFonts w:ascii="Times New Roman" w:eastAsia="Times New Roman" w:hAnsi="Times New Roman"/>
          <w:lang w:val="uk-UA"/>
        </w:rPr>
      </w:pPr>
    </w:p>
    <w:p w:rsidR="00884B70" w:rsidRDefault="00884B70" w:rsidP="00884B70">
      <w:pPr>
        <w:spacing w:line="200" w:lineRule="exact"/>
        <w:ind w:left="540" w:right="-580" w:firstLine="540"/>
        <w:rPr>
          <w:rFonts w:ascii="Times New Roman" w:eastAsia="Times New Roman" w:hAnsi="Times New Roman"/>
          <w:lang w:val="uk-UA"/>
        </w:rPr>
      </w:pPr>
    </w:p>
    <w:p w:rsidR="00884B70" w:rsidRDefault="00884B70" w:rsidP="00884B70">
      <w:pPr>
        <w:tabs>
          <w:tab w:val="left" w:pos="9540"/>
        </w:tabs>
        <w:ind w:right="141" w:firstLine="567"/>
        <w:rPr>
          <w:rFonts w:ascii="Times New Roman" w:hAnsi="Times New Roman"/>
          <w:sz w:val="28"/>
          <w:szCs w:val="28"/>
          <w:lang w:val="uk-UA"/>
        </w:rPr>
      </w:pPr>
      <w:proofErr w:type="spellStart"/>
      <w:proofErr w:type="gramStart"/>
      <w:r>
        <w:rPr>
          <w:rFonts w:ascii="Times New Roman" w:hAnsi="Times New Roman"/>
          <w:sz w:val="28"/>
          <w:szCs w:val="28"/>
        </w:rPr>
        <w:t>Ko</w:t>
      </w:r>
      <w:proofErr w:type="spellEnd"/>
      <w:proofErr w:type="gramEnd"/>
      <w:r>
        <w:rPr>
          <w:rFonts w:ascii="Times New Roman" w:hAnsi="Times New Roman"/>
          <w:sz w:val="28"/>
          <w:szCs w:val="28"/>
          <w:lang w:val="uk-UA"/>
        </w:rPr>
        <w:t>н</w:t>
      </w:r>
      <w:r>
        <w:rPr>
          <w:rFonts w:ascii="Times New Roman" w:hAnsi="Times New Roman"/>
          <w:sz w:val="28"/>
          <w:szCs w:val="28"/>
        </w:rPr>
        <w:t>c</w:t>
      </w:r>
      <w:proofErr w:type="spellStart"/>
      <w:r>
        <w:rPr>
          <w:rFonts w:ascii="Times New Roman" w:hAnsi="Times New Roman"/>
          <w:sz w:val="28"/>
          <w:szCs w:val="28"/>
          <w:lang w:val="uk-UA"/>
        </w:rPr>
        <w:t>ульт</w:t>
      </w:r>
      <w:proofErr w:type="spellEnd"/>
      <w:r>
        <w:rPr>
          <w:rFonts w:ascii="Times New Roman" w:hAnsi="Times New Roman"/>
          <w:sz w:val="28"/>
          <w:szCs w:val="28"/>
        </w:rPr>
        <w:t>a</w:t>
      </w:r>
      <w:proofErr w:type="spellStart"/>
      <w:r>
        <w:rPr>
          <w:rFonts w:ascii="Times New Roman" w:hAnsi="Times New Roman"/>
          <w:sz w:val="28"/>
          <w:szCs w:val="28"/>
          <w:lang w:val="uk-UA"/>
        </w:rPr>
        <w:t>нт</w:t>
      </w:r>
      <w:proofErr w:type="spellEnd"/>
    </w:p>
    <w:p w:rsidR="00884B70" w:rsidRDefault="00884B70" w:rsidP="00884B70">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r>
        <w:rPr>
          <w:rFonts w:ascii="Times New Roman" w:hAnsi="Times New Roman"/>
          <w:sz w:val="28"/>
          <w:szCs w:val="28"/>
        </w:rPr>
        <w:t>e</w:t>
      </w:r>
      <w:r>
        <w:rPr>
          <w:rFonts w:ascii="Times New Roman" w:hAnsi="Times New Roman"/>
          <w:sz w:val="28"/>
          <w:szCs w:val="28"/>
          <w:lang w:val="uk-UA"/>
        </w:rPr>
        <w:t>к</w:t>
      </w:r>
      <w:r>
        <w:rPr>
          <w:rFonts w:ascii="Times New Roman" w:hAnsi="Times New Roman"/>
          <w:sz w:val="28"/>
          <w:szCs w:val="28"/>
        </w:rPr>
        <w:t>o</w:t>
      </w:r>
      <w:r>
        <w:rPr>
          <w:rFonts w:ascii="Times New Roman" w:hAnsi="Times New Roman"/>
          <w:sz w:val="28"/>
          <w:szCs w:val="28"/>
          <w:lang w:val="uk-UA"/>
        </w:rPr>
        <w:t>н</w:t>
      </w:r>
      <w:r>
        <w:rPr>
          <w:rFonts w:ascii="Times New Roman" w:hAnsi="Times New Roman"/>
          <w:sz w:val="28"/>
          <w:szCs w:val="28"/>
        </w:rPr>
        <w:t>o</w:t>
      </w:r>
      <w:proofErr w:type="spellStart"/>
      <w:r>
        <w:rPr>
          <w:rFonts w:ascii="Times New Roman" w:hAnsi="Times New Roman"/>
          <w:sz w:val="28"/>
          <w:szCs w:val="28"/>
          <w:lang w:val="uk-UA"/>
        </w:rPr>
        <w:t>мічни</w:t>
      </w:r>
      <w:proofErr w:type="spellEnd"/>
      <w:r>
        <w:rPr>
          <w:rFonts w:ascii="Times New Roman" w:hAnsi="Times New Roman"/>
          <w:sz w:val="28"/>
          <w:szCs w:val="28"/>
        </w:rPr>
        <w:t>x</w:t>
      </w:r>
      <w:r>
        <w:rPr>
          <w:rFonts w:ascii="Times New Roman" w:hAnsi="Times New Roman"/>
          <w:sz w:val="28"/>
          <w:szCs w:val="28"/>
          <w:lang w:val="uk-UA"/>
        </w:rPr>
        <w:t xml:space="preserve">  питань:____________</w:t>
      </w:r>
      <w:r>
        <w:rPr>
          <w:rFonts w:ascii="Times New Roman" w:hAnsi="Times New Roman"/>
          <w:sz w:val="28"/>
          <w:szCs w:val="28"/>
          <w:u w:val="single"/>
          <w:lang w:val="uk-UA"/>
        </w:rPr>
        <w:t xml:space="preserve"> </w:t>
      </w:r>
      <w:proofErr w:type="spellStart"/>
      <w:r>
        <w:rPr>
          <w:rFonts w:ascii="Times New Roman" w:hAnsi="Times New Roman"/>
          <w:sz w:val="28"/>
          <w:szCs w:val="28"/>
          <w:u w:val="single"/>
          <w:lang w:val="uk-UA"/>
        </w:rPr>
        <w:t>д.е.н</w:t>
      </w:r>
      <w:proofErr w:type="spellEnd"/>
      <w:r>
        <w:rPr>
          <w:rFonts w:ascii="Times New Roman" w:hAnsi="Times New Roman"/>
          <w:sz w:val="28"/>
          <w:szCs w:val="28"/>
          <w:u w:val="single"/>
          <w:lang w:val="uk-UA"/>
        </w:rPr>
        <w:t>., Тимошенко М.М</w:t>
      </w:r>
      <w:r>
        <w:rPr>
          <w:rFonts w:ascii="Times New Roman" w:hAnsi="Times New Roman"/>
          <w:sz w:val="28"/>
          <w:szCs w:val="28"/>
          <w:lang w:val="uk-UA"/>
        </w:rPr>
        <w:t>.__</w:t>
      </w:r>
    </w:p>
    <w:p w:rsidR="00884B70" w:rsidRDefault="00884B70" w:rsidP="00884B70">
      <w:pPr>
        <w:tabs>
          <w:tab w:val="left" w:pos="3420"/>
          <w:tab w:val="left" w:pos="9540"/>
        </w:tabs>
        <w:ind w:right="141" w:firstLine="567"/>
        <w:rPr>
          <w:rFonts w:ascii="Times New Roman" w:hAnsi="Times New Roman"/>
          <w:sz w:val="28"/>
          <w:szCs w:val="28"/>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884B70" w:rsidRDefault="00884B70" w:rsidP="00884B70">
      <w:pPr>
        <w:tabs>
          <w:tab w:val="left" w:pos="9540"/>
        </w:tabs>
        <w:ind w:right="141" w:firstLine="567"/>
        <w:rPr>
          <w:rFonts w:ascii="Times New Roman" w:hAnsi="Times New Roman"/>
          <w:sz w:val="28"/>
          <w:szCs w:val="28"/>
          <w:lang w:val="uk-UA"/>
        </w:rPr>
      </w:pPr>
      <w:proofErr w:type="spellStart"/>
      <w:proofErr w:type="gramStart"/>
      <w:r>
        <w:rPr>
          <w:rFonts w:ascii="Times New Roman" w:hAnsi="Times New Roman"/>
          <w:sz w:val="28"/>
          <w:szCs w:val="28"/>
        </w:rPr>
        <w:t>Ko</w:t>
      </w:r>
      <w:proofErr w:type="spellEnd"/>
      <w:proofErr w:type="gramEnd"/>
      <w:r>
        <w:rPr>
          <w:rFonts w:ascii="Times New Roman" w:hAnsi="Times New Roman"/>
          <w:sz w:val="28"/>
          <w:szCs w:val="28"/>
          <w:lang w:val="uk-UA"/>
        </w:rPr>
        <w:t>н</w:t>
      </w:r>
      <w:r>
        <w:rPr>
          <w:rFonts w:ascii="Times New Roman" w:hAnsi="Times New Roman"/>
          <w:sz w:val="28"/>
          <w:szCs w:val="28"/>
        </w:rPr>
        <w:t>c</w:t>
      </w:r>
      <w:proofErr w:type="spellStart"/>
      <w:r>
        <w:rPr>
          <w:rFonts w:ascii="Times New Roman" w:hAnsi="Times New Roman"/>
          <w:sz w:val="28"/>
          <w:szCs w:val="28"/>
          <w:lang w:val="uk-UA"/>
        </w:rPr>
        <w:t>ульт</w:t>
      </w:r>
      <w:proofErr w:type="spellEnd"/>
      <w:r>
        <w:rPr>
          <w:rFonts w:ascii="Times New Roman" w:hAnsi="Times New Roman"/>
          <w:sz w:val="28"/>
          <w:szCs w:val="28"/>
        </w:rPr>
        <w:t>a</w:t>
      </w:r>
      <w:proofErr w:type="spellStart"/>
      <w:r>
        <w:rPr>
          <w:rFonts w:ascii="Times New Roman" w:hAnsi="Times New Roman"/>
          <w:sz w:val="28"/>
          <w:szCs w:val="28"/>
          <w:lang w:val="uk-UA"/>
        </w:rPr>
        <w:t>нт</w:t>
      </w:r>
      <w:proofErr w:type="spellEnd"/>
    </w:p>
    <w:p w:rsidR="00884B70" w:rsidRDefault="00884B70" w:rsidP="00884B70">
      <w:pPr>
        <w:tabs>
          <w:tab w:val="left" w:pos="9540"/>
        </w:tabs>
        <w:ind w:right="141" w:firstLine="567"/>
        <w:rPr>
          <w:rFonts w:ascii="Times New Roman" w:hAnsi="Times New Roman"/>
          <w:sz w:val="28"/>
          <w:szCs w:val="28"/>
          <w:lang w:val="uk-UA"/>
        </w:rPr>
      </w:pPr>
      <w:r>
        <w:rPr>
          <w:rFonts w:ascii="Times New Roman" w:hAnsi="Times New Roman"/>
          <w:sz w:val="28"/>
          <w:szCs w:val="28"/>
          <w:lang w:val="uk-UA"/>
        </w:rPr>
        <w:t xml:space="preserve">з </w:t>
      </w:r>
      <w:proofErr w:type="spellStart"/>
      <w:r>
        <w:rPr>
          <w:rFonts w:ascii="Times New Roman" w:hAnsi="Times New Roman"/>
          <w:sz w:val="28"/>
          <w:szCs w:val="28"/>
        </w:rPr>
        <w:t>oxo</w:t>
      </w:r>
      <w:proofErr w:type="spellEnd"/>
      <w:r>
        <w:rPr>
          <w:rFonts w:ascii="Times New Roman" w:hAnsi="Times New Roman"/>
          <w:sz w:val="28"/>
          <w:szCs w:val="28"/>
          <w:lang w:val="uk-UA"/>
        </w:rPr>
        <w:t>р</w:t>
      </w:r>
      <w:r>
        <w:rPr>
          <w:rFonts w:ascii="Times New Roman" w:hAnsi="Times New Roman"/>
          <w:sz w:val="28"/>
          <w:szCs w:val="28"/>
        </w:rPr>
        <w:t>o</w:t>
      </w:r>
      <w:proofErr w:type="spellStart"/>
      <w:r>
        <w:rPr>
          <w:rFonts w:ascii="Times New Roman" w:hAnsi="Times New Roman"/>
          <w:sz w:val="28"/>
          <w:szCs w:val="28"/>
          <w:lang w:val="uk-UA"/>
        </w:rPr>
        <w:t>ни</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пр</w:t>
      </w:r>
      <w:proofErr w:type="spellEnd"/>
      <w:r>
        <w:rPr>
          <w:rFonts w:ascii="Times New Roman" w:hAnsi="Times New Roman"/>
          <w:sz w:val="28"/>
          <w:szCs w:val="28"/>
        </w:rPr>
        <w:t>a</w:t>
      </w:r>
      <w:r>
        <w:rPr>
          <w:rFonts w:ascii="Times New Roman" w:hAnsi="Times New Roman"/>
          <w:sz w:val="28"/>
          <w:szCs w:val="28"/>
          <w:lang w:val="uk-UA"/>
        </w:rPr>
        <w:t xml:space="preserve">ці:            </w:t>
      </w:r>
      <w:proofErr w:type="spellStart"/>
      <w:r>
        <w:rPr>
          <w:rFonts w:ascii="Times New Roman" w:hAnsi="Times New Roman"/>
          <w:sz w:val="28"/>
          <w:szCs w:val="28"/>
          <w:u w:val="single"/>
          <w:lang w:val="uk-UA"/>
        </w:rPr>
        <w:t>____________к.с.</w:t>
      </w:r>
      <w:proofErr w:type="spellEnd"/>
      <w:r>
        <w:rPr>
          <w:rFonts w:ascii="Times New Roman" w:hAnsi="Times New Roman"/>
          <w:sz w:val="28"/>
          <w:szCs w:val="28"/>
          <w:u w:val="single"/>
          <w:lang w:val="uk-UA"/>
        </w:rPr>
        <w:t xml:space="preserve">-г. н., </w:t>
      </w:r>
      <w:proofErr w:type="spellStart"/>
      <w:r>
        <w:rPr>
          <w:rFonts w:ascii="Times New Roman" w:hAnsi="Times New Roman"/>
          <w:sz w:val="28"/>
          <w:szCs w:val="28"/>
          <w:u w:val="single"/>
          <w:lang w:val="uk-UA"/>
        </w:rPr>
        <w:t>Залевський</w:t>
      </w:r>
      <w:proofErr w:type="spellEnd"/>
      <w:r>
        <w:rPr>
          <w:rFonts w:ascii="Times New Roman" w:hAnsi="Times New Roman"/>
          <w:sz w:val="28"/>
          <w:szCs w:val="28"/>
          <w:u w:val="single"/>
          <w:lang w:val="uk-UA"/>
        </w:rPr>
        <w:t xml:space="preserve"> Р.А.</w:t>
      </w:r>
    </w:p>
    <w:p w:rsidR="00884B70" w:rsidRDefault="00884B70" w:rsidP="00884B70">
      <w:pPr>
        <w:tabs>
          <w:tab w:val="left" w:pos="9540"/>
        </w:tabs>
        <w:ind w:right="141" w:firstLine="567"/>
        <w:rPr>
          <w:rFonts w:ascii="Times New Roman" w:eastAsia="Times New Roman" w:hAnsi="Times New Roman"/>
          <w:lang w:val="uk-UA"/>
        </w:rPr>
      </w:pPr>
      <w:r>
        <w:rPr>
          <w:rFonts w:ascii="Times New Roman" w:eastAsia="Times New Roman" w:hAnsi="Times New Roman"/>
          <w:lang w:val="uk-UA"/>
        </w:rPr>
        <w:t xml:space="preserve">                                                        (підпис)   (науковий ступінь, вчене звання, </w:t>
      </w:r>
      <w:r>
        <w:rPr>
          <w:rFonts w:ascii="Times New Roman" w:eastAsia="Times New Roman" w:hAnsi="Times New Roman"/>
          <w:sz w:val="19"/>
          <w:lang w:val="uk-UA"/>
        </w:rPr>
        <w:t>прізвище та ініціали</w:t>
      </w:r>
      <w:r>
        <w:rPr>
          <w:rFonts w:ascii="Times New Roman" w:eastAsia="Times New Roman" w:hAnsi="Times New Roman"/>
          <w:lang w:val="uk-UA"/>
        </w:rPr>
        <w:t>)</w:t>
      </w:r>
    </w:p>
    <w:p w:rsidR="00884B70" w:rsidRDefault="00884B70" w:rsidP="00884B70">
      <w:pPr>
        <w:tabs>
          <w:tab w:val="left" w:pos="9540"/>
        </w:tabs>
        <w:ind w:left="360" w:right="98" w:firstLine="720"/>
        <w:rPr>
          <w:rFonts w:ascii="Times New Roman" w:eastAsia="Times New Roman" w:hAnsi="Times New Roman"/>
          <w:lang w:val="uk-UA"/>
        </w:rPr>
      </w:pPr>
    </w:p>
    <w:p w:rsidR="00884B70" w:rsidRDefault="00884B70" w:rsidP="00884B70">
      <w:pPr>
        <w:tabs>
          <w:tab w:val="left" w:pos="9540"/>
        </w:tabs>
        <w:ind w:left="360" w:right="98" w:firstLine="720"/>
        <w:rPr>
          <w:rFonts w:ascii="Times New Roman" w:eastAsia="Times New Roman" w:hAnsi="Times New Roman"/>
          <w:lang w:val="uk-UA"/>
        </w:rPr>
      </w:pPr>
    </w:p>
    <w:p w:rsidR="00884B70" w:rsidRDefault="00884B70" w:rsidP="00884B70">
      <w:pPr>
        <w:tabs>
          <w:tab w:val="left" w:pos="9540"/>
        </w:tabs>
        <w:ind w:left="360" w:right="98" w:firstLine="720"/>
        <w:rPr>
          <w:rFonts w:ascii="Times New Roman" w:eastAsia="Times New Roman" w:hAnsi="Times New Roman"/>
          <w:lang w:val="uk-UA"/>
        </w:rPr>
      </w:pPr>
    </w:p>
    <w:p w:rsidR="00884B70" w:rsidRDefault="00884B70" w:rsidP="00884B70">
      <w:pPr>
        <w:tabs>
          <w:tab w:val="left" w:pos="9540"/>
        </w:tabs>
        <w:ind w:left="360" w:right="98" w:firstLine="720"/>
        <w:rPr>
          <w:rFonts w:ascii="Times New Roman" w:eastAsia="Times New Roman" w:hAnsi="Times New Roman"/>
          <w:lang w:val="uk-UA"/>
        </w:rPr>
      </w:pPr>
    </w:p>
    <w:p w:rsidR="00884B70" w:rsidRDefault="00884B70" w:rsidP="00884B70">
      <w:pPr>
        <w:tabs>
          <w:tab w:val="left" w:pos="9540"/>
        </w:tabs>
        <w:ind w:left="360" w:right="98" w:firstLine="720"/>
        <w:rPr>
          <w:rFonts w:ascii="Times New Roman" w:eastAsia="Times New Roman" w:hAnsi="Times New Roman"/>
          <w:lang w:val="uk-UA"/>
        </w:rPr>
      </w:pPr>
    </w:p>
    <w:p w:rsidR="00884B70" w:rsidRDefault="00884B70" w:rsidP="00884B70">
      <w:pPr>
        <w:spacing w:line="0" w:lineRule="atLeast"/>
        <w:ind w:left="540" w:right="-580" w:firstLine="540"/>
        <w:jc w:val="center"/>
        <w:rPr>
          <w:rFonts w:ascii="Times New Roman" w:eastAsia="Times New Roman" w:hAnsi="Times New Roman"/>
          <w:b/>
          <w:sz w:val="28"/>
          <w:lang w:val="uk-UA"/>
        </w:rPr>
      </w:pPr>
      <w:r>
        <w:rPr>
          <w:rFonts w:ascii="Times New Roman" w:eastAsia="Times New Roman" w:hAnsi="Times New Roman"/>
          <w:b/>
          <w:sz w:val="28"/>
        </w:rPr>
        <w:t>Житомир</w:t>
      </w:r>
      <w:r>
        <w:rPr>
          <w:rFonts w:ascii="Times New Roman" w:eastAsia="Times New Roman" w:hAnsi="Times New Roman"/>
          <w:b/>
          <w:sz w:val="28"/>
          <w:lang w:val="uk-UA"/>
        </w:rPr>
        <w:t>-</w:t>
      </w:r>
      <w:r>
        <w:rPr>
          <w:rFonts w:ascii="Times New Roman" w:eastAsia="Times New Roman" w:hAnsi="Times New Roman"/>
          <w:b/>
          <w:sz w:val="28"/>
        </w:rPr>
        <w:t>202</w:t>
      </w:r>
      <w:r>
        <w:rPr>
          <w:rFonts w:ascii="Times New Roman" w:eastAsia="Times New Roman" w:hAnsi="Times New Roman"/>
          <w:b/>
          <w:sz w:val="28"/>
          <w:lang w:val="uk-UA"/>
        </w:rPr>
        <w:t xml:space="preserve">4 </w:t>
      </w:r>
    </w:p>
    <w:p w:rsidR="00884B70" w:rsidRDefault="00884B70" w:rsidP="00884B70">
      <w:pPr>
        <w:spacing w:line="0" w:lineRule="atLeast"/>
        <w:ind w:left="540" w:right="-44" w:firstLine="5220"/>
        <w:rPr>
          <w:rFonts w:ascii="Times New Roman" w:eastAsia="Times New Roman" w:hAnsi="Times New Roman"/>
          <w:b/>
          <w:lang w:val="uk-UA"/>
        </w:rPr>
      </w:pPr>
    </w:p>
    <w:p w:rsidR="00884B70" w:rsidRDefault="00884B70" w:rsidP="00884B70">
      <w:pPr>
        <w:spacing w:line="0" w:lineRule="atLeast"/>
        <w:ind w:left="540" w:right="-44" w:firstLine="5220"/>
        <w:rPr>
          <w:rFonts w:ascii="Times New Roman" w:eastAsia="Times New Roman" w:hAnsi="Times New Roman"/>
          <w:b/>
          <w:lang w:val="uk-UA"/>
        </w:rPr>
      </w:pPr>
    </w:p>
    <w:p w:rsidR="00884B70" w:rsidRDefault="00884B70" w:rsidP="00884B70">
      <w:pPr>
        <w:spacing w:line="0" w:lineRule="atLeast"/>
        <w:ind w:left="540" w:right="-44" w:firstLine="5220"/>
        <w:rPr>
          <w:rFonts w:ascii="Times New Roman" w:eastAsia="Times New Roman" w:hAnsi="Times New Roman"/>
          <w:b/>
          <w:lang w:val="uk-UA"/>
        </w:rPr>
      </w:pPr>
    </w:p>
    <w:p w:rsidR="00884B70" w:rsidRDefault="00884B70" w:rsidP="00884B70">
      <w:pPr>
        <w:spacing w:line="0" w:lineRule="atLeast"/>
        <w:ind w:left="540" w:right="-44" w:firstLine="5220"/>
        <w:rPr>
          <w:rFonts w:ascii="Times New Roman" w:eastAsia="Times New Roman" w:hAnsi="Times New Roman"/>
          <w:b/>
        </w:rPr>
      </w:pPr>
      <w:r>
        <w:rPr>
          <w:rFonts w:ascii="Times New Roman" w:eastAsia="Times New Roman" w:hAnsi="Times New Roman"/>
          <w:b/>
        </w:rPr>
        <w:lastRenderedPageBreak/>
        <w:t>ЗАТВЕРДЖЕНО</w:t>
      </w:r>
    </w:p>
    <w:p w:rsidR="00884B70" w:rsidRDefault="00884B70" w:rsidP="00884B70">
      <w:pPr>
        <w:spacing w:line="47" w:lineRule="exact"/>
        <w:ind w:left="540" w:right="-44" w:firstLine="5220"/>
        <w:rPr>
          <w:rFonts w:ascii="Times New Roman" w:eastAsia="Times New Roman" w:hAnsi="Times New Roman"/>
        </w:rPr>
      </w:pPr>
    </w:p>
    <w:p w:rsidR="00884B70" w:rsidRDefault="00884B70" w:rsidP="00884B70">
      <w:pPr>
        <w:spacing w:line="0" w:lineRule="atLeast"/>
        <w:ind w:left="540" w:right="-44" w:firstLine="5220"/>
        <w:rPr>
          <w:rFonts w:ascii="Times New Roman" w:eastAsia="Times New Roman" w:hAnsi="Times New Roman"/>
          <w:b/>
        </w:rPr>
      </w:pPr>
      <w:r>
        <w:rPr>
          <w:rFonts w:ascii="Times New Roman" w:eastAsia="Times New Roman" w:hAnsi="Times New Roman"/>
          <w:b/>
        </w:rPr>
        <w:t xml:space="preserve">Наказ </w:t>
      </w:r>
      <w:proofErr w:type="spellStart"/>
      <w:r>
        <w:rPr>
          <w:rFonts w:ascii="Times New Roman" w:eastAsia="Times New Roman" w:hAnsi="Times New Roman"/>
          <w:b/>
        </w:rPr>
        <w:t>Міністерства</w:t>
      </w:r>
      <w:proofErr w:type="spellEnd"/>
      <w:r>
        <w:rPr>
          <w:rFonts w:ascii="Times New Roman" w:eastAsia="Times New Roman" w:hAnsi="Times New Roman"/>
          <w:b/>
        </w:rPr>
        <w:t xml:space="preserve"> </w:t>
      </w:r>
      <w:proofErr w:type="spellStart"/>
      <w:r>
        <w:rPr>
          <w:rFonts w:ascii="Times New Roman" w:eastAsia="Times New Roman" w:hAnsi="Times New Roman"/>
          <w:b/>
        </w:rPr>
        <w:t>освіти</w:t>
      </w:r>
      <w:proofErr w:type="spellEnd"/>
      <w:r>
        <w:rPr>
          <w:rFonts w:ascii="Times New Roman" w:eastAsia="Times New Roman" w:hAnsi="Times New Roman"/>
          <w:b/>
        </w:rPr>
        <w:t xml:space="preserve"> і науки</w:t>
      </w:r>
    </w:p>
    <w:p w:rsidR="00884B70" w:rsidRDefault="00884B70" w:rsidP="00884B70">
      <w:pPr>
        <w:spacing w:line="0" w:lineRule="atLeast"/>
        <w:ind w:left="540" w:right="-44" w:firstLine="5220"/>
        <w:rPr>
          <w:rFonts w:ascii="Times New Roman" w:eastAsia="Times New Roman" w:hAnsi="Times New Roman"/>
          <w:b/>
        </w:rPr>
      </w:pPr>
      <w:proofErr w:type="spellStart"/>
      <w:r>
        <w:rPr>
          <w:rFonts w:ascii="Times New Roman" w:eastAsia="Times New Roman" w:hAnsi="Times New Roman"/>
          <w:b/>
        </w:rPr>
        <w:t>України</w:t>
      </w:r>
      <w:proofErr w:type="spellEnd"/>
    </w:p>
    <w:p w:rsidR="00884B70" w:rsidRDefault="00884B70" w:rsidP="00884B70">
      <w:pPr>
        <w:spacing w:line="0" w:lineRule="atLeast"/>
        <w:ind w:left="540" w:right="-44" w:firstLine="5220"/>
        <w:rPr>
          <w:rFonts w:ascii="Times New Roman" w:eastAsia="Times New Roman" w:hAnsi="Times New Roman"/>
          <w:b/>
        </w:rPr>
      </w:pPr>
      <w:proofErr w:type="spellStart"/>
      <w:r>
        <w:rPr>
          <w:rFonts w:ascii="Times New Roman" w:eastAsia="Times New Roman" w:hAnsi="Times New Roman"/>
          <w:b/>
        </w:rPr>
        <w:t>від</w:t>
      </w:r>
      <w:proofErr w:type="spellEnd"/>
      <w:r>
        <w:rPr>
          <w:rFonts w:ascii="Times New Roman" w:eastAsia="Times New Roman" w:hAnsi="Times New Roman"/>
          <w:b/>
        </w:rPr>
        <w:t xml:space="preserve"> 29 </w:t>
      </w:r>
      <w:proofErr w:type="spellStart"/>
      <w:r>
        <w:rPr>
          <w:rFonts w:ascii="Times New Roman" w:eastAsia="Times New Roman" w:hAnsi="Times New Roman"/>
          <w:b/>
        </w:rPr>
        <w:t>березня</w:t>
      </w:r>
      <w:proofErr w:type="spellEnd"/>
      <w:r>
        <w:rPr>
          <w:rFonts w:ascii="Times New Roman" w:eastAsia="Times New Roman" w:hAnsi="Times New Roman"/>
          <w:b/>
        </w:rPr>
        <w:t xml:space="preserve"> 2019 року № 384</w:t>
      </w:r>
    </w:p>
    <w:p w:rsidR="00884B70" w:rsidRDefault="00884B70" w:rsidP="00884B70">
      <w:pPr>
        <w:spacing w:line="0" w:lineRule="atLeast"/>
        <w:ind w:left="540" w:right="-44" w:firstLine="540"/>
        <w:jc w:val="center"/>
        <w:rPr>
          <w:rFonts w:ascii="Times New Roman" w:eastAsia="Times New Roman" w:hAnsi="Times New Roman" w:cs="Times New Roman"/>
          <w:b/>
          <w:sz w:val="28"/>
          <w:lang w:val="uk-UA"/>
        </w:rPr>
      </w:pPr>
    </w:p>
    <w:p w:rsidR="00884B70" w:rsidRDefault="00884B70" w:rsidP="00884B70">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МІНІСТЕРСТВО ОСВІТИ І НАУКИ УКРАЇНИ</w:t>
      </w:r>
    </w:p>
    <w:p w:rsidR="00884B70" w:rsidRDefault="00884B70" w:rsidP="00884B70">
      <w:pPr>
        <w:ind w:left="540" w:right="-44" w:firstLine="540"/>
        <w:jc w:val="center"/>
        <w:rPr>
          <w:rFonts w:ascii="Times New Roman" w:eastAsia="Times New Roman" w:hAnsi="Times New Roman" w:cs="Times New Roman"/>
          <w:lang w:val="uk-UA"/>
        </w:rPr>
      </w:pPr>
    </w:p>
    <w:p w:rsidR="00884B70" w:rsidRDefault="00884B70" w:rsidP="00884B70">
      <w:pPr>
        <w:spacing w:line="0" w:lineRule="atLeast"/>
        <w:ind w:left="540" w:right="-44" w:firstLine="540"/>
        <w:jc w:val="center"/>
        <w:rPr>
          <w:rFonts w:ascii="Times New Roman" w:eastAsia="Times New Roman" w:hAnsi="Times New Roman" w:cs="Times New Roman"/>
          <w:b/>
          <w:sz w:val="28"/>
          <w:lang w:val="uk-UA"/>
        </w:rPr>
      </w:pPr>
      <w:r>
        <w:rPr>
          <w:rFonts w:ascii="Times New Roman" w:eastAsia="Times New Roman" w:hAnsi="Times New Roman" w:cs="Times New Roman"/>
          <w:b/>
          <w:sz w:val="28"/>
          <w:lang w:val="uk-UA"/>
        </w:rPr>
        <w:t>ЖИТОМИРСЬКИЙ АГРОТЕХНІЧНИЙ ФАХОВИЙ КОЛЕДЖ</w:t>
      </w:r>
    </w:p>
    <w:p w:rsidR="00884B70" w:rsidRDefault="00884B70" w:rsidP="00884B70">
      <w:pPr>
        <w:spacing w:line="316" w:lineRule="exact"/>
        <w:ind w:left="540" w:right="-580" w:firstLine="540"/>
        <w:jc w:val="center"/>
        <w:rPr>
          <w:rFonts w:ascii="Times New Roman" w:eastAsia="Times New Roman" w:hAnsi="Times New Roman" w:cs="Times New Roman"/>
          <w:lang w:val="uk-UA"/>
        </w:rPr>
      </w:pPr>
    </w:p>
    <w:p w:rsidR="00884B70" w:rsidRDefault="00884B70" w:rsidP="00884B70">
      <w:pPr>
        <w:spacing w:line="0" w:lineRule="atLeast"/>
        <w:ind w:left="180" w:right="-580"/>
        <w:rPr>
          <w:rFonts w:ascii="Times New Roman" w:eastAsia="Times New Roman" w:hAnsi="Times New Roman" w:cs="Times New Roman"/>
          <w:sz w:val="28"/>
          <w:lang w:val="uk-UA"/>
        </w:rPr>
      </w:pPr>
      <w:r>
        <w:rPr>
          <w:rFonts w:ascii="Times New Roman" w:eastAsia="Times New Roman" w:hAnsi="Times New Roman" w:cs="Times New Roman"/>
          <w:b/>
          <w:sz w:val="28"/>
          <w:lang w:val="uk-UA"/>
        </w:rPr>
        <w:t>Відділення</w:t>
      </w:r>
      <w:r>
        <w:rPr>
          <w:rFonts w:ascii="Times New Roman" w:eastAsia="Times New Roman" w:hAnsi="Times New Roman" w:cs="Times New Roman"/>
          <w:sz w:val="28"/>
          <w:lang w:val="uk-UA"/>
        </w:rPr>
        <w:t xml:space="preserve"> </w:t>
      </w:r>
      <w:r>
        <w:rPr>
          <w:rFonts w:ascii="Times New Roman" w:eastAsia="Times New Roman" w:hAnsi="Times New Roman" w:cs="Times New Roman"/>
          <w:sz w:val="28"/>
          <w:u w:val="single"/>
          <w:lang w:val="uk-UA"/>
        </w:rPr>
        <w:t>«Агрономія»</w:t>
      </w:r>
    </w:p>
    <w:p w:rsidR="00884B70" w:rsidRDefault="00884B70" w:rsidP="00884B70">
      <w:pPr>
        <w:spacing w:line="60" w:lineRule="exact"/>
        <w:ind w:left="180" w:right="-580"/>
        <w:rPr>
          <w:rFonts w:ascii="Times New Roman" w:eastAsia="Times New Roman" w:hAnsi="Times New Roman" w:cs="Times New Roman"/>
          <w:lang w:val="uk-UA"/>
        </w:rPr>
      </w:pPr>
    </w:p>
    <w:p w:rsidR="00884B70" w:rsidRDefault="00884B70" w:rsidP="00884B70">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Випускова к</w:t>
      </w:r>
      <w:proofErr w:type="spellStart"/>
      <w:r>
        <w:rPr>
          <w:rFonts w:ascii="Times New Roman" w:eastAsia="Times New Roman" w:hAnsi="Times New Roman" w:cs="Times New Roman"/>
          <w:b/>
          <w:sz w:val="28"/>
          <w:szCs w:val="28"/>
        </w:rPr>
        <w:t>афедра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u w:val="single"/>
          <w:lang w:val="uk-UA"/>
        </w:rPr>
        <w:t>«Агрономія та лісове господарство»</w:t>
      </w:r>
    </w:p>
    <w:p w:rsidR="00884B70" w:rsidRDefault="00884B70" w:rsidP="00884B70">
      <w:pPr>
        <w:spacing w:line="0" w:lineRule="atLeast"/>
        <w:ind w:left="180" w:right="-580"/>
        <w:rPr>
          <w:rFonts w:ascii="Times New Roman" w:eastAsia="Times New Roman" w:hAnsi="Times New Roman" w:cs="Times New Roman"/>
          <w:sz w:val="28"/>
          <w:szCs w:val="28"/>
          <w:u w:val="single"/>
          <w:lang w:val="uk-UA"/>
        </w:rPr>
      </w:pPr>
      <w:r>
        <w:rPr>
          <w:rFonts w:ascii="Times New Roman" w:eastAsia="Times New Roman" w:hAnsi="Times New Roman" w:cs="Times New Roman"/>
          <w:b/>
          <w:sz w:val="28"/>
          <w:szCs w:val="28"/>
          <w:lang w:val="uk-UA"/>
        </w:rPr>
        <w:t>Освітній ступінь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«Бакалавр»</w:t>
      </w:r>
    </w:p>
    <w:p w:rsidR="00884B70" w:rsidRDefault="00884B70" w:rsidP="00884B70">
      <w:pPr>
        <w:spacing w:line="0" w:lineRule="atLeast"/>
        <w:ind w:left="180" w:right="-580"/>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Спеціальність</w:t>
      </w:r>
      <w:r>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u w:val="single"/>
          <w:lang w:val="uk-UA"/>
        </w:rPr>
        <w:t>201 «Агрономія»</w:t>
      </w:r>
    </w:p>
    <w:p w:rsidR="00884B70" w:rsidRDefault="00884B70" w:rsidP="00884B70">
      <w:pPr>
        <w:spacing w:line="179" w:lineRule="exact"/>
        <w:ind w:left="540" w:right="-580" w:firstLine="540"/>
        <w:rPr>
          <w:rFonts w:ascii="Times New Roman" w:eastAsia="Times New Roman" w:hAnsi="Times New Roman" w:cs="Times New Roman"/>
          <w:sz w:val="28"/>
          <w:szCs w:val="28"/>
          <w:lang w:val="uk-UA"/>
        </w:rPr>
      </w:pPr>
    </w:p>
    <w:p w:rsidR="00884B70" w:rsidRDefault="00884B70" w:rsidP="00884B70">
      <w:pPr>
        <w:spacing w:line="0" w:lineRule="atLeast"/>
        <w:ind w:left="540" w:right="-580" w:firstLine="4320"/>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«ЗАТВЕРДЖУЮ»</w:t>
      </w:r>
    </w:p>
    <w:p w:rsidR="00884B70" w:rsidRDefault="00884B70" w:rsidP="00884B70">
      <w:pPr>
        <w:spacing w:line="67" w:lineRule="exact"/>
        <w:ind w:left="540" w:right="-580" w:firstLine="4320"/>
        <w:rPr>
          <w:rFonts w:ascii="Times New Roman" w:eastAsia="Times New Roman" w:hAnsi="Times New Roman" w:cs="Times New Roman"/>
          <w:sz w:val="28"/>
          <w:szCs w:val="28"/>
          <w:lang w:val="uk-UA"/>
        </w:rPr>
      </w:pPr>
    </w:p>
    <w:p w:rsidR="00884B70" w:rsidRDefault="00884B70" w:rsidP="00884B70">
      <w:pPr>
        <w:spacing w:line="0" w:lineRule="atLeast"/>
        <w:ind w:left="540" w:right="-580" w:firstLine="4320"/>
        <w:rPr>
          <w:rFonts w:ascii="Times New Roman" w:eastAsia="Times New Roman" w:hAnsi="Times New Roman" w:cs="Times New Roman"/>
          <w:sz w:val="28"/>
          <w:szCs w:val="28"/>
          <w:lang w:val="uk-UA"/>
        </w:rPr>
      </w:pPr>
      <w:proofErr w:type="spellStart"/>
      <w:r>
        <w:rPr>
          <w:rFonts w:ascii="Times New Roman" w:eastAsia="Times New Roman" w:hAnsi="Times New Roman" w:cs="Times New Roman"/>
          <w:sz w:val="28"/>
          <w:szCs w:val="28"/>
        </w:rPr>
        <w:t>Завідувач</w:t>
      </w:r>
      <w:r>
        <w:rPr>
          <w:rFonts w:ascii="Times New Roman" w:eastAsia="Times New Roman" w:hAnsi="Times New Roman" w:cs="Times New Roman"/>
          <w:sz w:val="28"/>
          <w:szCs w:val="28"/>
          <w:lang w:val="uk-UA"/>
        </w:rPr>
        <w:t>ка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випускової</w:t>
      </w:r>
      <w:proofErr w:type="spellEnd"/>
    </w:p>
    <w:p w:rsidR="00884B70" w:rsidRDefault="00884B70" w:rsidP="00884B70">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кафедри</w:t>
      </w:r>
      <w:proofErr w:type="spellEnd"/>
    </w:p>
    <w:p w:rsidR="00884B70" w:rsidRDefault="00884B70" w:rsidP="00884B70">
      <w:pPr>
        <w:spacing w:line="49" w:lineRule="exact"/>
        <w:ind w:left="540" w:right="-580" w:firstLine="4320"/>
        <w:rPr>
          <w:rFonts w:ascii="Times New Roman" w:eastAsia="Times New Roman" w:hAnsi="Times New Roman" w:cs="Times New Roman"/>
          <w:sz w:val="28"/>
          <w:szCs w:val="28"/>
        </w:rPr>
      </w:pPr>
    </w:p>
    <w:p w:rsidR="00884B70" w:rsidRDefault="00884B70" w:rsidP="00884B70">
      <w:pPr>
        <w:spacing w:line="0" w:lineRule="atLeast"/>
        <w:ind w:left="540" w:right="-580" w:firstLine="4320"/>
        <w:rPr>
          <w:rFonts w:ascii="Times New Roman" w:eastAsia="Times New Roman" w:hAnsi="Times New Roman" w:cs="Times New Roman"/>
          <w:sz w:val="28"/>
          <w:szCs w:val="28"/>
          <w:u w:val="single"/>
          <w:lang w:val="uk-UA"/>
        </w:rPr>
      </w:pPr>
      <w:r>
        <w:rPr>
          <w:rFonts w:ascii="Times New Roman" w:eastAsia="Times New Roman" w:hAnsi="Times New Roman" w:cs="Times New Roman"/>
          <w:sz w:val="28"/>
          <w:szCs w:val="28"/>
        </w:rPr>
        <w:t>___________</w:t>
      </w:r>
      <w:r>
        <w:rPr>
          <w:rFonts w:ascii="Times New Roman" w:eastAsia="Times New Roman" w:hAnsi="Times New Roman" w:cs="Times New Roman"/>
          <w:sz w:val="28"/>
          <w:szCs w:val="28"/>
          <w:lang w:val="uk-UA"/>
        </w:rPr>
        <w:t xml:space="preserve">_  </w:t>
      </w:r>
      <w:r>
        <w:rPr>
          <w:rFonts w:ascii="Times New Roman" w:eastAsia="Times New Roman" w:hAnsi="Times New Roman" w:cs="Times New Roman"/>
          <w:sz w:val="28"/>
          <w:szCs w:val="28"/>
          <w:u w:val="single"/>
          <w:lang w:val="uk-UA"/>
        </w:rPr>
        <w:t xml:space="preserve">       </w:t>
      </w:r>
      <w:proofErr w:type="spellStart"/>
      <w:r>
        <w:rPr>
          <w:rFonts w:ascii="Times New Roman" w:eastAsia="Times New Roman" w:hAnsi="Times New Roman" w:cs="Times New Roman"/>
          <w:sz w:val="28"/>
          <w:szCs w:val="28"/>
          <w:u w:val="single"/>
          <w:lang w:val="uk-UA"/>
        </w:rPr>
        <w:t>Цуман</w:t>
      </w:r>
      <w:proofErr w:type="spellEnd"/>
      <w:r>
        <w:rPr>
          <w:rFonts w:ascii="Times New Roman" w:eastAsia="Times New Roman" w:hAnsi="Times New Roman" w:cs="Times New Roman"/>
          <w:sz w:val="28"/>
          <w:szCs w:val="28"/>
          <w:u w:val="single"/>
          <w:lang w:val="uk-UA"/>
        </w:rPr>
        <w:t xml:space="preserve"> Н. В.</w:t>
      </w:r>
      <w:r>
        <w:rPr>
          <w:rFonts w:ascii="Times New Roman" w:eastAsia="Times New Roman" w:hAnsi="Times New Roman" w:cs="Times New Roman"/>
          <w:sz w:val="28"/>
          <w:szCs w:val="28"/>
          <w:lang w:val="uk-UA"/>
        </w:rPr>
        <w:t>___</w:t>
      </w:r>
    </w:p>
    <w:p w:rsidR="00884B70" w:rsidRDefault="00884B70" w:rsidP="00884B70">
      <w:pPr>
        <w:spacing w:line="0" w:lineRule="atLeast"/>
        <w:ind w:left="540" w:right="-580" w:firstLine="4320"/>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(підпис)             (прізвище, ініціали)</w:t>
      </w:r>
    </w:p>
    <w:p w:rsidR="00884B70" w:rsidRDefault="00884B70" w:rsidP="00884B70">
      <w:pPr>
        <w:spacing w:line="0" w:lineRule="atLeast"/>
        <w:ind w:left="540" w:right="-580" w:firstLine="432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«____» _______________202 __ року</w:t>
      </w:r>
    </w:p>
    <w:p w:rsidR="00884B70" w:rsidRDefault="00884B70" w:rsidP="00884B70">
      <w:pPr>
        <w:spacing w:line="200" w:lineRule="exact"/>
        <w:ind w:left="540" w:right="-580" w:firstLine="540"/>
        <w:rPr>
          <w:rFonts w:ascii="Times New Roman" w:eastAsia="Times New Roman" w:hAnsi="Times New Roman" w:cs="Times New Roman"/>
          <w:sz w:val="28"/>
          <w:szCs w:val="28"/>
          <w:lang w:val="uk-UA"/>
        </w:rPr>
      </w:pPr>
    </w:p>
    <w:p w:rsidR="00884B70" w:rsidRDefault="00884B70" w:rsidP="00884B70">
      <w:pPr>
        <w:spacing w:line="306" w:lineRule="exact"/>
        <w:ind w:left="540" w:right="-580" w:firstLine="540"/>
        <w:rPr>
          <w:rFonts w:ascii="Times New Roman" w:eastAsia="Times New Roman" w:hAnsi="Times New Roman" w:cs="Times New Roman"/>
          <w:sz w:val="28"/>
          <w:szCs w:val="28"/>
          <w:lang w:val="uk-UA"/>
        </w:rPr>
      </w:pPr>
    </w:p>
    <w:p w:rsidR="00884B70" w:rsidRDefault="00884B70" w:rsidP="00884B70">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ЗАВДАННЯ</w:t>
      </w:r>
    </w:p>
    <w:p w:rsidR="00884B70" w:rsidRDefault="00884B70" w:rsidP="00884B70">
      <w:pPr>
        <w:spacing w:line="244" w:lineRule="exact"/>
        <w:ind w:left="180" w:right="-580"/>
        <w:jc w:val="center"/>
        <w:rPr>
          <w:rFonts w:ascii="Times New Roman" w:eastAsia="Times New Roman" w:hAnsi="Times New Roman" w:cs="Times New Roman"/>
          <w:sz w:val="28"/>
          <w:szCs w:val="28"/>
          <w:lang w:val="uk-UA"/>
        </w:rPr>
      </w:pPr>
    </w:p>
    <w:p w:rsidR="00884B70" w:rsidRDefault="00884B70" w:rsidP="00884B70">
      <w:pPr>
        <w:spacing w:line="0" w:lineRule="atLeast"/>
        <w:ind w:left="180" w:right="-580"/>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НА КВАЛІФІКАЦІЙНУ РОБОТУ </w:t>
      </w:r>
      <w:r>
        <w:rPr>
          <w:rFonts w:ascii="Times New Roman" w:eastAsia="Times New Roman" w:hAnsi="Times New Roman" w:cs="Times New Roman"/>
          <w:b/>
          <w:caps/>
          <w:sz w:val="28"/>
          <w:szCs w:val="28"/>
          <w:lang w:val="uk-UA"/>
        </w:rPr>
        <w:t>здобувачу освіти</w:t>
      </w:r>
    </w:p>
    <w:p w:rsidR="00884B70" w:rsidRDefault="00884B70" w:rsidP="00884B70">
      <w:pPr>
        <w:tabs>
          <w:tab w:val="left" w:pos="3780"/>
        </w:tabs>
        <w:spacing w:line="281" w:lineRule="exact"/>
        <w:ind w:left="540" w:right="-580"/>
        <w:jc w:val="center"/>
        <w:rPr>
          <w:rFonts w:ascii="Times New Roman" w:eastAsia="Times New Roman" w:hAnsi="Times New Roman"/>
          <w:b/>
          <w:sz w:val="28"/>
          <w:szCs w:val="28"/>
          <w:u w:val="single"/>
          <w:lang w:val="uk-UA"/>
        </w:rPr>
      </w:pPr>
      <w:r>
        <w:rPr>
          <w:rFonts w:ascii="Times New Roman" w:eastAsia="Times New Roman" w:hAnsi="Times New Roman"/>
          <w:b/>
          <w:sz w:val="28"/>
          <w:szCs w:val="28"/>
          <w:u w:val="single"/>
          <w:lang w:val="uk-UA"/>
        </w:rPr>
        <w:t>Волощуку Сергію Олександровичу</w:t>
      </w:r>
    </w:p>
    <w:p w:rsidR="00884B70" w:rsidRDefault="00884B70" w:rsidP="00884B70">
      <w:pPr>
        <w:spacing w:line="0" w:lineRule="atLeast"/>
        <w:ind w:left="540" w:right="-580" w:firstLine="540"/>
        <w:jc w:val="center"/>
        <w:rPr>
          <w:rFonts w:ascii="Times New Roman" w:eastAsia="Times New Roman" w:hAnsi="Times New Roman" w:cs="Times New Roman"/>
          <w:lang w:val="uk-UA"/>
        </w:rPr>
      </w:pPr>
      <w:r>
        <w:rPr>
          <w:rFonts w:ascii="Times New Roman" w:eastAsia="Times New Roman" w:hAnsi="Times New Roman" w:cs="Times New Roman"/>
          <w:lang w:val="uk-UA"/>
        </w:rPr>
        <w:t xml:space="preserve"> (прізвище, ім’я, по батькові здобувача освіти)</w:t>
      </w:r>
    </w:p>
    <w:p w:rsidR="00884B70" w:rsidRDefault="00884B70" w:rsidP="00884B70">
      <w:pPr>
        <w:spacing w:line="200" w:lineRule="exact"/>
        <w:ind w:left="540" w:right="-580" w:firstLine="540"/>
        <w:jc w:val="center"/>
        <w:rPr>
          <w:rFonts w:ascii="Times New Roman" w:eastAsia="Times New Roman" w:hAnsi="Times New Roman" w:cs="Times New Roman"/>
          <w:sz w:val="28"/>
          <w:szCs w:val="28"/>
          <w:lang w:val="uk-UA"/>
        </w:rPr>
      </w:pPr>
    </w:p>
    <w:p w:rsidR="00884B70" w:rsidRPr="00884B70" w:rsidRDefault="00884B70" w:rsidP="00884B70">
      <w:pPr>
        <w:rPr>
          <w:rFonts w:ascii="Times New Roman" w:hAnsi="Times New Roman" w:cs="Times New Roman"/>
          <w:b/>
          <w:sz w:val="28"/>
          <w:szCs w:val="28"/>
          <w:u w:val="single"/>
          <w:lang w:val="uk-UA"/>
        </w:rPr>
      </w:pPr>
      <w:r w:rsidRPr="00884B70">
        <w:rPr>
          <w:rFonts w:ascii="Times New Roman" w:hAnsi="Times New Roman" w:cs="Times New Roman"/>
          <w:sz w:val="28"/>
          <w:szCs w:val="28"/>
          <w:lang w:val="uk-UA"/>
        </w:rPr>
        <w:t>1.Тема роботи:</w:t>
      </w:r>
      <w:r w:rsidRPr="00884B70">
        <w:rPr>
          <w:rFonts w:ascii="Times New Roman" w:hAnsi="Times New Roman" w:cs="Times New Roman"/>
          <w:sz w:val="22"/>
          <w:szCs w:val="22"/>
          <w:lang w:val="uk-UA" w:eastAsia="en-US"/>
        </w:rPr>
        <w:t xml:space="preserve"> «</w:t>
      </w:r>
      <w:r w:rsidRPr="00884B70">
        <w:rPr>
          <w:rFonts w:ascii="Times New Roman" w:hAnsi="Times New Roman" w:cs="Times New Roman"/>
          <w:sz w:val="28"/>
          <w:szCs w:val="28"/>
          <w:lang w:val="uk-UA"/>
        </w:rPr>
        <w:t xml:space="preserve">Вплив строків проведення хімічної </w:t>
      </w:r>
      <w:proofErr w:type="spellStart"/>
      <w:r w:rsidRPr="00884B70">
        <w:rPr>
          <w:rFonts w:ascii="Times New Roman" w:hAnsi="Times New Roman" w:cs="Times New Roman"/>
          <w:sz w:val="28"/>
          <w:szCs w:val="28"/>
          <w:lang w:val="uk-UA"/>
        </w:rPr>
        <w:t>рамовки</w:t>
      </w:r>
      <w:proofErr w:type="spellEnd"/>
      <w:r w:rsidRPr="00884B70">
        <w:rPr>
          <w:rFonts w:ascii="Times New Roman" w:hAnsi="Times New Roman" w:cs="Times New Roman"/>
          <w:sz w:val="28"/>
          <w:szCs w:val="28"/>
          <w:lang w:val="uk-UA"/>
        </w:rPr>
        <w:t xml:space="preserve"> на урожайність та технологічні якості шишок хмелю сорту «Поліський» в умовах ПП «</w:t>
      </w:r>
      <w:proofErr w:type="spellStart"/>
      <w:r w:rsidRPr="00884B70">
        <w:rPr>
          <w:rFonts w:ascii="Times New Roman" w:hAnsi="Times New Roman" w:cs="Times New Roman"/>
          <w:sz w:val="28"/>
          <w:szCs w:val="28"/>
          <w:lang w:val="uk-UA"/>
        </w:rPr>
        <w:t>Гальчин-агро</w:t>
      </w:r>
      <w:proofErr w:type="spellEnd"/>
      <w:r w:rsidRPr="00884B70">
        <w:rPr>
          <w:rFonts w:ascii="Times New Roman" w:hAnsi="Times New Roman" w:cs="Times New Roman"/>
          <w:sz w:val="28"/>
          <w:szCs w:val="28"/>
          <w:lang w:val="uk-UA"/>
        </w:rPr>
        <w:t>» Бердичівського району Житомирської області»</w:t>
      </w:r>
      <w:r w:rsidR="009951ED">
        <w:rPr>
          <w:rFonts w:ascii="Times New Roman" w:hAnsi="Times New Roman" w:cs="Times New Roman"/>
          <w:sz w:val="28"/>
          <w:szCs w:val="28"/>
          <w:lang w:val="uk-UA"/>
        </w:rPr>
        <w:t>,</w:t>
      </w:r>
    </w:p>
    <w:p w:rsidR="00884B70" w:rsidRDefault="00884B70" w:rsidP="00884B7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керівник роботи </w:t>
      </w:r>
      <w:r>
        <w:rPr>
          <w:rFonts w:ascii="Times New Roman" w:eastAsia="Times New Roman" w:hAnsi="Times New Roman" w:cs="Times New Roman"/>
          <w:sz w:val="28"/>
          <w:szCs w:val="28"/>
          <w:u w:val="single"/>
          <w:lang w:val="uk-UA"/>
        </w:rPr>
        <w:t>Муляр Олександр Дмитрович, к. с.-г. н., доцент</w:t>
      </w:r>
    </w:p>
    <w:p w:rsidR="00884B70" w:rsidRDefault="00884B70" w:rsidP="00884B70">
      <w:pPr>
        <w:jc w:val="center"/>
        <w:rPr>
          <w:rFonts w:ascii="Times New Roman" w:hAnsi="Times New Roman" w:cs="Times New Roman"/>
          <w:sz w:val="24"/>
          <w:szCs w:val="24"/>
        </w:rPr>
      </w:pPr>
      <w:r>
        <w:rPr>
          <w:rFonts w:ascii="Times New Roman" w:hAnsi="Times New Roman" w:cs="Times New Roman"/>
          <w:sz w:val="24"/>
          <w:szCs w:val="24"/>
          <w:lang w:val="uk-UA"/>
        </w:rPr>
        <w:t xml:space="preserve">               </w:t>
      </w:r>
      <w:r>
        <w:rPr>
          <w:rFonts w:ascii="Times New Roman" w:hAnsi="Times New Roman" w:cs="Times New Roman"/>
          <w:sz w:val="24"/>
          <w:szCs w:val="24"/>
        </w:rPr>
        <w:t>(</w:t>
      </w:r>
      <w:proofErr w:type="gramStart"/>
      <w:r>
        <w:rPr>
          <w:rFonts w:ascii="Times New Roman" w:hAnsi="Times New Roman" w:cs="Times New Roman"/>
          <w:sz w:val="24"/>
          <w:szCs w:val="24"/>
          <w:lang w:val="uk-UA"/>
        </w:rPr>
        <w:t>пр</w:t>
      </w:r>
      <w:proofErr w:type="gramEnd"/>
      <w:r>
        <w:rPr>
          <w:rFonts w:ascii="Times New Roman" w:hAnsi="Times New Roman" w:cs="Times New Roman"/>
          <w:sz w:val="24"/>
          <w:szCs w:val="24"/>
          <w:lang w:val="uk-UA"/>
        </w:rPr>
        <w:t>ізвище, ім’я, по батькові, науковий ступінь, вчене звання</w:t>
      </w:r>
      <w:r>
        <w:rPr>
          <w:rFonts w:ascii="Times New Roman" w:hAnsi="Times New Roman" w:cs="Times New Roman"/>
          <w:sz w:val="24"/>
          <w:szCs w:val="24"/>
        </w:rPr>
        <w:t>)</w:t>
      </w:r>
    </w:p>
    <w:p w:rsidR="00884B70" w:rsidRDefault="00884B70" w:rsidP="00884B70">
      <w:pPr>
        <w:jc w:val="both"/>
        <w:rPr>
          <w:rFonts w:ascii="Times New Roman" w:hAnsi="Times New Roman" w:cs="Times New Roman"/>
          <w:sz w:val="28"/>
          <w:szCs w:val="28"/>
          <w:u w:val="single"/>
          <w:lang w:val="uk-UA"/>
        </w:rPr>
      </w:pPr>
      <w:r>
        <w:rPr>
          <w:rFonts w:ascii="Times New Roman" w:hAnsi="Times New Roman" w:cs="Times New Roman"/>
          <w:sz w:val="28"/>
          <w:szCs w:val="28"/>
          <w:lang w:val="uk-UA"/>
        </w:rPr>
        <w:t>затверджені наказом вищого навчального закладу від 30.12.23р.. № 547у</w:t>
      </w:r>
    </w:p>
    <w:p w:rsidR="00884B70" w:rsidRDefault="00884B70" w:rsidP="00884B70">
      <w:pPr>
        <w:jc w:val="both"/>
        <w:rPr>
          <w:rFonts w:ascii="Times New Roman" w:hAnsi="Times New Roman" w:cs="Times New Roman"/>
          <w:sz w:val="28"/>
          <w:szCs w:val="28"/>
          <w:lang w:val="uk-UA"/>
        </w:rPr>
      </w:pPr>
      <w:r>
        <w:rPr>
          <w:rFonts w:ascii="Times New Roman" w:hAnsi="Times New Roman" w:cs="Times New Roman"/>
          <w:sz w:val="28"/>
          <w:szCs w:val="28"/>
          <w:lang w:val="uk-UA"/>
        </w:rPr>
        <w:t>2.Термін подання здобувачем освіти роботи до 15.06.24р.</w:t>
      </w:r>
    </w:p>
    <w:p w:rsidR="00884B70" w:rsidRDefault="00884B70" w:rsidP="00884B70">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3.Вихідні дані до </w:t>
      </w:r>
      <w:proofErr w:type="spellStart"/>
      <w:r>
        <w:rPr>
          <w:rFonts w:ascii="Times New Roman" w:hAnsi="Times New Roman" w:cs="Times New Roman"/>
          <w:sz w:val="28"/>
          <w:szCs w:val="28"/>
          <w:lang w:val="uk-UA"/>
        </w:rPr>
        <w:t>роботи._</w:t>
      </w:r>
      <w:r>
        <w:rPr>
          <w:rFonts w:ascii="Times New Roman" w:eastAsia="Times New Roman" w:hAnsi="Times New Roman" w:cs="Times New Roman"/>
          <w:sz w:val="28"/>
          <w:szCs w:val="28"/>
          <w:u w:val="single"/>
          <w:lang w:val="uk-UA"/>
        </w:rPr>
        <w:t>Підзо</w:t>
      </w:r>
      <w:proofErr w:type="spellEnd"/>
      <w:r>
        <w:rPr>
          <w:rFonts w:ascii="Times New Roman" w:eastAsia="Times New Roman" w:hAnsi="Times New Roman" w:cs="Times New Roman"/>
          <w:sz w:val="28"/>
          <w:szCs w:val="28"/>
          <w:u w:val="single"/>
          <w:lang w:val="uk-UA"/>
        </w:rPr>
        <w:t xml:space="preserve">на нестійкого зволоження. Тип </w:t>
      </w:r>
      <w:proofErr w:type="spellStart"/>
      <w:r>
        <w:rPr>
          <w:rFonts w:ascii="Times New Roman" w:eastAsia="Times New Roman" w:hAnsi="Times New Roman" w:cs="Times New Roman"/>
          <w:sz w:val="28"/>
          <w:szCs w:val="28"/>
          <w:u w:val="single"/>
          <w:lang w:val="uk-UA"/>
        </w:rPr>
        <w:t>грунту</w:t>
      </w:r>
      <w:proofErr w:type="spellEnd"/>
      <w:r>
        <w:rPr>
          <w:rFonts w:ascii="Times New Roman" w:eastAsia="Times New Roman" w:hAnsi="Times New Roman" w:cs="Times New Roman"/>
          <w:sz w:val="28"/>
          <w:szCs w:val="28"/>
          <w:u w:val="single"/>
          <w:lang w:val="uk-UA"/>
        </w:rPr>
        <w:t xml:space="preserve"> - чорнозем, ГМС - суглинок. Вміст рухомих форм мг на 100г </w:t>
      </w:r>
      <w:proofErr w:type="spellStart"/>
      <w:r>
        <w:rPr>
          <w:rFonts w:ascii="Times New Roman" w:eastAsia="Times New Roman" w:hAnsi="Times New Roman" w:cs="Times New Roman"/>
          <w:sz w:val="28"/>
          <w:szCs w:val="28"/>
          <w:u w:val="single"/>
          <w:lang w:val="uk-UA"/>
        </w:rPr>
        <w:t>грунту</w:t>
      </w:r>
      <w:proofErr w:type="spellEnd"/>
      <w:r>
        <w:rPr>
          <w:rFonts w:ascii="Times New Roman" w:eastAsia="Times New Roman" w:hAnsi="Times New Roman" w:cs="Times New Roman"/>
          <w:sz w:val="28"/>
          <w:szCs w:val="28"/>
          <w:u w:val="single"/>
          <w:lang w:val="uk-UA"/>
        </w:rPr>
        <w:t xml:space="preserve"> N -10,0 P2O5 – 12,0, K2О –14,2. Запас вологи в </w:t>
      </w:r>
      <w:proofErr w:type="spellStart"/>
      <w:r>
        <w:rPr>
          <w:rFonts w:ascii="Times New Roman" w:eastAsia="Times New Roman" w:hAnsi="Times New Roman" w:cs="Times New Roman"/>
          <w:sz w:val="28"/>
          <w:szCs w:val="28"/>
          <w:u w:val="single"/>
          <w:lang w:val="uk-UA"/>
        </w:rPr>
        <w:t>грунті</w:t>
      </w:r>
      <w:proofErr w:type="spellEnd"/>
      <w:r>
        <w:rPr>
          <w:rFonts w:ascii="Times New Roman" w:eastAsia="Times New Roman" w:hAnsi="Times New Roman" w:cs="Times New Roman"/>
          <w:sz w:val="28"/>
          <w:szCs w:val="28"/>
          <w:u w:val="single"/>
          <w:lang w:val="uk-UA"/>
        </w:rPr>
        <w:t xml:space="preserve"> на початок весняно – польових робіт - 103мм. Кількість опадів за вегетаційний період – 260мм.</w:t>
      </w:r>
      <w:r>
        <w:rPr>
          <w:rFonts w:ascii="Times New Roman" w:hAnsi="Times New Roman" w:cs="Times New Roman"/>
          <w:sz w:val="28"/>
          <w:szCs w:val="28"/>
          <w:lang w:val="uk-UA"/>
        </w:rPr>
        <w:t xml:space="preserve"> </w:t>
      </w:r>
    </w:p>
    <w:p w:rsidR="00884B70" w:rsidRDefault="00884B70" w:rsidP="00884B70">
      <w:pPr>
        <w:jc w:val="both"/>
        <w:rPr>
          <w:rFonts w:ascii="Times New Roman" w:eastAsia="Times New Roman" w:hAnsi="Times New Roman" w:cs="Times New Roman"/>
          <w:sz w:val="28"/>
          <w:szCs w:val="28"/>
          <w:u w:val="single"/>
          <w:lang w:val="uk-UA"/>
        </w:rPr>
      </w:pPr>
      <w:r>
        <w:rPr>
          <w:rFonts w:ascii="Times New Roman" w:hAnsi="Times New Roman" w:cs="Times New Roman"/>
          <w:sz w:val="28"/>
          <w:szCs w:val="28"/>
          <w:lang w:val="uk-UA"/>
        </w:rPr>
        <w:t xml:space="preserve">4.Зміст розрахунково-пояснювальної записки (перелік питань, які потрібно розробити). </w:t>
      </w:r>
      <w:r>
        <w:rPr>
          <w:rFonts w:ascii="Times New Roman" w:hAnsi="Times New Roman" w:cs="Times New Roman"/>
          <w:sz w:val="28"/>
          <w:szCs w:val="28"/>
          <w:u w:val="single"/>
          <w:lang w:val="uk-UA"/>
        </w:rPr>
        <w:t xml:space="preserve">Написати вступ, висвітлити аналітичний огляд літератури та </w:t>
      </w:r>
      <w:proofErr w:type="spellStart"/>
      <w:r>
        <w:rPr>
          <w:rFonts w:ascii="Times New Roman" w:hAnsi="Times New Roman" w:cs="Times New Roman"/>
          <w:sz w:val="28"/>
          <w:szCs w:val="28"/>
          <w:u w:val="single"/>
          <w:lang w:val="uk-UA"/>
        </w:rPr>
        <w:t>обгрунтувати</w:t>
      </w:r>
      <w:proofErr w:type="spellEnd"/>
      <w:r>
        <w:rPr>
          <w:rFonts w:ascii="Times New Roman" w:hAnsi="Times New Roman" w:cs="Times New Roman"/>
          <w:sz w:val="28"/>
          <w:szCs w:val="28"/>
          <w:u w:val="single"/>
          <w:lang w:val="uk-UA"/>
        </w:rPr>
        <w:t xml:space="preserve"> тему кваліфікаційної роботи, описати господарське значення хмелю, його біологічні особливості та їх значення, розробити основну частина кваліфікаційної роботи, заходи щодо охорони довкілля, техніку безпеки та охорону праці при вирощуванні хмелю, написати висновки та рекомендації виробництву, сформувати список використаних джерел.</w:t>
      </w:r>
    </w:p>
    <w:p w:rsidR="00884B70" w:rsidRDefault="00884B70" w:rsidP="00884B70">
      <w:pPr>
        <w:jc w:val="both"/>
        <w:rPr>
          <w:rFonts w:ascii="Times New Roman" w:hAnsi="Times New Roman" w:cs="Times New Roman"/>
          <w:sz w:val="28"/>
          <w:szCs w:val="28"/>
          <w:lang w:val="uk-UA"/>
        </w:rPr>
      </w:pPr>
      <w:r>
        <w:rPr>
          <w:rFonts w:ascii="Times New Roman" w:hAnsi="Times New Roman" w:cs="Times New Roman"/>
          <w:sz w:val="28"/>
          <w:szCs w:val="28"/>
          <w:lang w:val="uk-UA"/>
        </w:rPr>
        <w:t>5. Перелік графічного матеріалу (</w:t>
      </w:r>
      <w:r>
        <w:rPr>
          <w:rFonts w:ascii="Times New Roman" w:hAnsi="Times New Roman" w:cs="Times New Roman"/>
          <w:spacing w:val="-10"/>
          <w:sz w:val="28"/>
          <w:szCs w:val="28"/>
          <w:lang w:val="uk-UA"/>
        </w:rPr>
        <w:t>з точним зазначенням обов’язкових креслень</w:t>
      </w:r>
      <w:r>
        <w:rPr>
          <w:rFonts w:ascii="Times New Roman" w:hAnsi="Times New Roman" w:cs="Times New Roman"/>
          <w:sz w:val="28"/>
          <w:szCs w:val="28"/>
          <w:lang w:val="uk-UA"/>
        </w:rPr>
        <w:t>).</w:t>
      </w:r>
    </w:p>
    <w:p w:rsidR="00884B70" w:rsidRDefault="00884B70" w:rsidP="00884B7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Таблиці, графіки, діаграми.</w:t>
      </w:r>
    </w:p>
    <w:p w:rsidR="00884B70" w:rsidRDefault="00884B70" w:rsidP="00884B70">
      <w:pPr>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6. Консультанти кваліфікаційної роботи</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401"/>
        <w:gridCol w:w="1417"/>
        <w:gridCol w:w="1560"/>
      </w:tblGrid>
      <w:tr w:rsidR="00884B70" w:rsidTr="00884B70">
        <w:trPr>
          <w:cantSplit/>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Розділ(підрозділ) </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Прізвище, ініціали та посада</w:t>
            </w: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консультанта</w:t>
            </w:r>
          </w:p>
        </w:tc>
        <w:tc>
          <w:tcPr>
            <w:tcW w:w="2977" w:type="dxa"/>
            <w:gridSpan w:val="2"/>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Підпис, дата</w:t>
            </w:r>
          </w:p>
        </w:tc>
      </w:tr>
      <w:tr w:rsidR="00884B70" w:rsidTr="00884B70">
        <w:trPr>
          <w:cantSplit/>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884B70" w:rsidRDefault="00884B70">
            <w:pPr>
              <w:rPr>
                <w:rFonts w:ascii="Times New Roman" w:hAnsi="Times New Roman" w:cs="Times New Roman"/>
                <w:sz w:val="28"/>
                <w:szCs w:val="28"/>
                <w:lang w:val="uk-UA" w:eastAsia="en-US"/>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884B70" w:rsidRDefault="00884B70">
            <w:pPr>
              <w:rPr>
                <w:rFonts w:ascii="Times New Roman" w:hAnsi="Times New Roman" w:cs="Times New Roman"/>
                <w:sz w:val="28"/>
                <w:szCs w:val="28"/>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 видав</w:t>
            </w:r>
          </w:p>
        </w:tc>
        <w:tc>
          <w:tcPr>
            <w:tcW w:w="156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завдання</w:t>
            </w: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прийняв</w:t>
            </w:r>
          </w:p>
        </w:tc>
      </w:tr>
      <w:tr w:rsidR="00884B70" w:rsidTr="00884B70">
        <w:tc>
          <w:tcPr>
            <w:tcW w:w="311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ind w:left="77" w:right="43"/>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 xml:space="preserve">Економічна </w:t>
            </w:r>
            <w:proofErr w:type="spellStart"/>
            <w:r>
              <w:rPr>
                <w:rFonts w:ascii="Times New Roman" w:hAnsi="Times New Roman" w:cs="Times New Roman"/>
                <w:sz w:val="28"/>
                <w:szCs w:val="28"/>
                <w:lang w:val="uk-UA" w:eastAsia="en-US"/>
              </w:rPr>
              <w:t>ефектив-ність</w:t>
            </w:r>
            <w:proofErr w:type="spellEnd"/>
            <w:r>
              <w:rPr>
                <w:rFonts w:ascii="Times New Roman" w:hAnsi="Times New Roman" w:cs="Times New Roman"/>
                <w:sz w:val="28"/>
                <w:szCs w:val="28"/>
                <w:lang w:val="uk-UA" w:eastAsia="en-US"/>
              </w:rPr>
              <w:t xml:space="preserve"> досліджень.</w:t>
            </w:r>
          </w:p>
        </w:tc>
        <w:tc>
          <w:tcPr>
            <w:tcW w:w="3402"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Тимошенко М.М.,</w:t>
            </w: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22.04.24р.</w:t>
            </w:r>
          </w:p>
        </w:tc>
        <w:tc>
          <w:tcPr>
            <w:tcW w:w="1560"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22.0424р..</w:t>
            </w:r>
          </w:p>
        </w:tc>
      </w:tr>
      <w:tr w:rsidR="00884B70" w:rsidTr="00884B70">
        <w:tc>
          <w:tcPr>
            <w:tcW w:w="311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ind w:left="77" w:right="43"/>
              <w:jc w:val="both"/>
              <w:rPr>
                <w:rFonts w:ascii="Times New Roman" w:hAnsi="Times New Roman" w:cs="Times New Roman"/>
                <w:sz w:val="28"/>
                <w:szCs w:val="28"/>
                <w:lang w:val="uk-UA" w:eastAsia="en-US"/>
              </w:rPr>
            </w:pPr>
            <w:r>
              <w:rPr>
                <w:rFonts w:ascii="Times New Roman" w:eastAsia="Times New Roman" w:hAnsi="Times New Roman" w:cs="Times New Roman"/>
                <w:sz w:val="28"/>
                <w:szCs w:val="28"/>
                <w:lang w:val="uk-UA" w:eastAsia="en-US"/>
              </w:rPr>
              <w:t>Техніка безпеки та охорона праці при вирощуванні хмелю.</w:t>
            </w:r>
          </w:p>
        </w:tc>
        <w:tc>
          <w:tcPr>
            <w:tcW w:w="3402"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proofErr w:type="spellStart"/>
            <w:r>
              <w:rPr>
                <w:rFonts w:ascii="Times New Roman" w:hAnsi="Times New Roman" w:cs="Times New Roman"/>
                <w:sz w:val="28"/>
                <w:szCs w:val="28"/>
                <w:lang w:val="uk-UA" w:eastAsia="en-US"/>
              </w:rPr>
              <w:t>Залевський</w:t>
            </w:r>
            <w:proofErr w:type="spellEnd"/>
            <w:r>
              <w:rPr>
                <w:rFonts w:ascii="Times New Roman" w:hAnsi="Times New Roman" w:cs="Times New Roman"/>
                <w:sz w:val="28"/>
                <w:szCs w:val="28"/>
                <w:lang w:val="uk-UA" w:eastAsia="en-US"/>
              </w:rPr>
              <w:t xml:space="preserve"> Р.А., </w:t>
            </w:r>
          </w:p>
          <w:p w:rsidR="00884B70" w:rsidRDefault="00884B70">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викладач спеціальних дисциплін</w:t>
            </w:r>
          </w:p>
        </w:tc>
        <w:tc>
          <w:tcPr>
            <w:tcW w:w="1417"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20.05.24р.</w:t>
            </w:r>
          </w:p>
        </w:tc>
        <w:tc>
          <w:tcPr>
            <w:tcW w:w="1560"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sz w:val="28"/>
                <w:szCs w:val="28"/>
                <w:lang w:val="uk-UA" w:eastAsia="en-US"/>
              </w:rPr>
            </w:pPr>
          </w:p>
          <w:p w:rsidR="00884B70" w:rsidRDefault="00884B70">
            <w:pPr>
              <w:spacing w:line="276" w:lineRule="auto"/>
              <w:jc w:val="both"/>
              <w:rPr>
                <w:rFonts w:ascii="Times New Roman" w:hAnsi="Times New Roman" w:cs="Times New Roman"/>
                <w:b/>
                <w:sz w:val="28"/>
                <w:szCs w:val="28"/>
                <w:lang w:val="uk-UA" w:eastAsia="en-US"/>
              </w:rPr>
            </w:pPr>
            <w:r>
              <w:rPr>
                <w:rFonts w:ascii="Times New Roman" w:hAnsi="Times New Roman" w:cs="Times New Roman"/>
                <w:sz w:val="28"/>
                <w:szCs w:val="28"/>
                <w:lang w:val="uk-UA" w:eastAsia="en-US"/>
              </w:rPr>
              <w:t>20.0524р.</w:t>
            </w:r>
          </w:p>
        </w:tc>
      </w:tr>
    </w:tbl>
    <w:p w:rsidR="00884B70" w:rsidRDefault="00884B70" w:rsidP="00884B70">
      <w:pPr>
        <w:jc w:val="both"/>
        <w:rPr>
          <w:rFonts w:ascii="Times New Roman" w:hAnsi="Times New Roman" w:cs="Times New Roman"/>
          <w:b/>
          <w:sz w:val="28"/>
          <w:szCs w:val="28"/>
          <w:lang w:val="uk-UA"/>
        </w:rPr>
      </w:pPr>
    </w:p>
    <w:p w:rsidR="00884B70" w:rsidRDefault="00884B70" w:rsidP="00884B70">
      <w:pPr>
        <w:jc w:val="both"/>
        <w:rPr>
          <w:rFonts w:ascii="Times New Roman" w:hAnsi="Times New Roman" w:cs="Times New Roman"/>
          <w:b/>
          <w:sz w:val="28"/>
          <w:szCs w:val="28"/>
          <w:vertAlign w:val="superscript"/>
          <w:lang w:val="uk-UA"/>
        </w:rPr>
      </w:pPr>
      <w:r>
        <w:rPr>
          <w:rFonts w:ascii="Times New Roman" w:hAnsi="Times New Roman" w:cs="Times New Roman"/>
          <w:sz w:val="28"/>
          <w:szCs w:val="28"/>
          <w:lang w:val="uk-UA"/>
        </w:rPr>
        <w:t>7. Дата видачі завдання 30.12.23 року.</w:t>
      </w:r>
    </w:p>
    <w:p w:rsidR="00884B70" w:rsidRDefault="00884B70" w:rsidP="00884B70">
      <w:pPr>
        <w:keepNext/>
        <w:jc w:val="both"/>
        <w:outlineLvl w:val="3"/>
        <w:rPr>
          <w:rFonts w:ascii="Times New Roman" w:eastAsia="Times New Roman" w:hAnsi="Times New Roman" w:cs="Times New Roman"/>
          <w:b/>
          <w:sz w:val="28"/>
          <w:szCs w:val="28"/>
          <w:lang w:val="uk-UA"/>
        </w:rPr>
      </w:pPr>
    </w:p>
    <w:p w:rsidR="00884B70" w:rsidRDefault="00884B70" w:rsidP="00884B70">
      <w:pPr>
        <w:keepNext/>
        <w:jc w:val="center"/>
        <w:outlineLvl w:val="3"/>
        <w:rPr>
          <w:rFonts w:ascii="Times New Roman" w:hAnsi="Times New Roman" w:cs="Times New Roman"/>
          <w:b/>
          <w:sz w:val="28"/>
          <w:szCs w:val="28"/>
          <w:lang w:val="uk-UA"/>
        </w:rPr>
      </w:pPr>
      <w:r>
        <w:rPr>
          <w:rFonts w:ascii="Times New Roman" w:eastAsia="Times New Roman" w:hAnsi="Times New Roman" w:cs="Times New Roman"/>
          <w:b/>
          <w:sz w:val="28"/>
          <w:szCs w:val="28"/>
          <w:lang w:val="uk-UA"/>
        </w:rPr>
        <w:t>КАЛЕНДАРНИЙ ПЛАН</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5987"/>
        <w:gridCol w:w="1949"/>
        <w:gridCol w:w="993"/>
      </w:tblGrid>
      <w:tr w:rsidR="00884B70" w:rsidTr="00884B70">
        <w:trPr>
          <w:cantSplit/>
          <w:trHeight w:val="460"/>
        </w:trPr>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w:t>
            </w:r>
          </w:p>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з/п</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Назва</w:t>
            </w:r>
          </w:p>
          <w:p w:rsidR="00884B70" w:rsidRDefault="00884B70">
            <w:pPr>
              <w:spacing w:line="276" w:lineRule="auto"/>
              <w:jc w:val="center"/>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етапів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pacing w:val="-20"/>
                <w:sz w:val="28"/>
                <w:szCs w:val="28"/>
                <w:lang w:val="uk-UA" w:eastAsia="en-US"/>
              </w:rPr>
              <w:t>Терміни  виконання</w:t>
            </w:r>
            <w:r>
              <w:rPr>
                <w:rFonts w:ascii="Times New Roman" w:hAnsi="Times New Roman" w:cs="Times New Roman"/>
                <w:sz w:val="28"/>
                <w:szCs w:val="28"/>
                <w:lang w:val="uk-UA" w:eastAsia="en-US"/>
              </w:rPr>
              <w:t xml:space="preserve"> етапів роботи</w:t>
            </w:r>
          </w:p>
        </w:tc>
        <w:tc>
          <w:tcPr>
            <w:tcW w:w="993" w:type="dxa"/>
            <w:tcBorders>
              <w:top w:val="single" w:sz="4" w:space="0" w:color="auto"/>
              <w:left w:val="single" w:sz="4" w:space="0" w:color="auto"/>
              <w:bottom w:val="single" w:sz="4" w:space="0" w:color="auto"/>
              <w:right w:val="single" w:sz="4" w:space="0" w:color="auto"/>
            </w:tcBorders>
            <w:hideMark/>
          </w:tcPr>
          <w:p w:rsidR="00884B70" w:rsidRDefault="00884B70">
            <w:pPr>
              <w:keepNext/>
              <w:spacing w:line="276" w:lineRule="auto"/>
              <w:jc w:val="both"/>
              <w:outlineLvl w:val="2"/>
              <w:rPr>
                <w:rFonts w:ascii="Times New Roman" w:eastAsia="Times New Roman" w:hAnsi="Times New Roman" w:cs="Times New Roman"/>
                <w:spacing w:val="-20"/>
                <w:sz w:val="28"/>
                <w:szCs w:val="28"/>
                <w:lang w:val="uk-UA" w:eastAsia="en-US"/>
              </w:rPr>
            </w:pPr>
            <w:r>
              <w:rPr>
                <w:rFonts w:ascii="Times New Roman" w:eastAsia="Times New Roman" w:hAnsi="Times New Roman" w:cs="Times New Roman"/>
                <w:spacing w:val="-20"/>
                <w:sz w:val="28"/>
                <w:szCs w:val="28"/>
                <w:lang w:val="uk-UA" w:eastAsia="en-US"/>
              </w:rPr>
              <w:t>Примітка</w:t>
            </w: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16.01–26.01.24р.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val="uk-UA"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1. Аналітичний огляд літератури та обґрунтування теми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29.01–29.02.24</w:t>
            </w:r>
            <w:r w:rsidR="009951ED">
              <w:rPr>
                <w:rFonts w:ascii="Times New Roman" w:hAnsi="Times New Roman" w:cs="Times New Roman"/>
                <w:sz w:val="28"/>
                <w:szCs w:val="28"/>
                <w:lang w:val="uk-UA" w:eastAsia="en-US"/>
              </w:rPr>
              <w:t>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val="uk-UA"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3.</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2. Господарське значення хмелю.</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01.03–15.03.24р.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4.</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3. Біологічні особливості хмелю та їх значення.</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18.03–29.03.24р.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val="uk-UA"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5.</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4. Основна частина кваліфікаційної роботи.</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01.04–30.04.24</w:t>
            </w:r>
            <w:r w:rsidR="009951ED">
              <w:rPr>
                <w:rFonts w:ascii="Times New Roman" w:hAnsi="Times New Roman" w:cs="Times New Roman"/>
                <w:sz w:val="28"/>
                <w:szCs w:val="28"/>
                <w:lang w:val="uk-UA" w:eastAsia="en-US"/>
              </w:rPr>
              <w:t>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6.</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5. Заходи щодо охорони довкілля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02.05–17.05.24</w:t>
            </w:r>
            <w:r w:rsidR="009951ED">
              <w:rPr>
                <w:rFonts w:ascii="Times New Roman" w:hAnsi="Times New Roman" w:cs="Times New Roman"/>
                <w:sz w:val="28"/>
                <w:szCs w:val="28"/>
                <w:lang w:val="uk-UA" w:eastAsia="en-US"/>
              </w:rPr>
              <w:t>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7.</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Розділ 6. Техніка безпеки та охорона праці                                                                                                                                       при вирощуванні хмелю.</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20.05–31.05.24р.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eastAsia="en-US"/>
              </w:rPr>
            </w:pPr>
          </w:p>
        </w:tc>
      </w:tr>
      <w:tr w:rsidR="00884B70" w:rsidTr="00884B70">
        <w:tc>
          <w:tcPr>
            <w:tcW w:w="566"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8.</w:t>
            </w:r>
          </w:p>
        </w:tc>
        <w:tc>
          <w:tcPr>
            <w:tcW w:w="5989" w:type="dxa"/>
            <w:tcBorders>
              <w:top w:val="single" w:sz="4" w:space="0" w:color="auto"/>
              <w:left w:val="single" w:sz="4" w:space="0" w:color="auto"/>
              <w:bottom w:val="single" w:sz="4" w:space="0" w:color="auto"/>
              <w:right w:val="single" w:sz="4" w:space="0" w:color="auto"/>
            </w:tcBorders>
            <w:hideMark/>
          </w:tcPr>
          <w:p w:rsidR="00884B70" w:rsidRDefault="00884B70">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Висновки, список використаних джерел.</w:t>
            </w:r>
          </w:p>
        </w:tc>
        <w:tc>
          <w:tcPr>
            <w:tcW w:w="1950" w:type="dxa"/>
            <w:tcBorders>
              <w:top w:val="single" w:sz="4" w:space="0" w:color="auto"/>
              <w:left w:val="single" w:sz="4" w:space="0" w:color="auto"/>
              <w:bottom w:val="single" w:sz="4" w:space="0" w:color="auto"/>
              <w:right w:val="single" w:sz="4" w:space="0" w:color="auto"/>
            </w:tcBorders>
            <w:hideMark/>
          </w:tcPr>
          <w:p w:rsidR="00884B70" w:rsidRDefault="00C759A2">
            <w:pPr>
              <w:spacing w:line="276" w:lineRule="auto"/>
              <w:jc w:val="both"/>
              <w:rPr>
                <w:rFonts w:ascii="Times New Roman" w:hAnsi="Times New Roman" w:cs="Times New Roman"/>
                <w:sz w:val="28"/>
                <w:szCs w:val="28"/>
                <w:lang w:val="uk-UA" w:eastAsia="en-US"/>
              </w:rPr>
            </w:pPr>
            <w:r>
              <w:rPr>
                <w:rFonts w:ascii="Times New Roman" w:hAnsi="Times New Roman" w:cs="Times New Roman"/>
                <w:sz w:val="28"/>
                <w:szCs w:val="28"/>
                <w:lang w:val="uk-UA" w:eastAsia="en-US"/>
              </w:rPr>
              <w:t>01.06–05.06.</w:t>
            </w:r>
            <w:r w:rsidR="009951ED">
              <w:rPr>
                <w:rFonts w:ascii="Times New Roman" w:hAnsi="Times New Roman" w:cs="Times New Roman"/>
                <w:sz w:val="28"/>
                <w:szCs w:val="28"/>
                <w:lang w:val="uk-UA" w:eastAsia="en-US"/>
              </w:rPr>
              <w:t>24р.</w:t>
            </w:r>
          </w:p>
        </w:tc>
        <w:tc>
          <w:tcPr>
            <w:tcW w:w="993" w:type="dxa"/>
            <w:tcBorders>
              <w:top w:val="single" w:sz="4" w:space="0" w:color="auto"/>
              <w:left w:val="single" w:sz="4" w:space="0" w:color="auto"/>
              <w:bottom w:val="single" w:sz="4" w:space="0" w:color="auto"/>
              <w:right w:val="single" w:sz="4" w:space="0" w:color="auto"/>
            </w:tcBorders>
          </w:tcPr>
          <w:p w:rsidR="00884B70" w:rsidRDefault="00884B70">
            <w:pPr>
              <w:spacing w:line="276" w:lineRule="auto"/>
              <w:jc w:val="both"/>
              <w:rPr>
                <w:rFonts w:ascii="Times New Roman" w:hAnsi="Times New Roman" w:cs="Times New Roman"/>
                <w:b/>
                <w:sz w:val="28"/>
                <w:szCs w:val="28"/>
                <w:lang w:eastAsia="en-US"/>
              </w:rPr>
            </w:pPr>
          </w:p>
        </w:tc>
      </w:tr>
    </w:tbl>
    <w:p w:rsidR="00884B70" w:rsidRDefault="00884B70" w:rsidP="00884B70">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rsidR="00884B70" w:rsidRDefault="00884B70" w:rsidP="00884B70">
      <w:pPr>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Здобувач освіти           ____________      </w:t>
      </w:r>
      <w:r>
        <w:rPr>
          <w:rFonts w:ascii="Times New Roman" w:hAnsi="Times New Roman" w:cs="Times New Roman"/>
          <w:b/>
          <w:sz w:val="28"/>
          <w:szCs w:val="28"/>
          <w:u w:val="single"/>
          <w:lang w:val="uk-UA"/>
        </w:rPr>
        <w:t>Волощук С.О.</w:t>
      </w:r>
    </w:p>
    <w:p w:rsidR="00884B70" w:rsidRDefault="00884B70" w:rsidP="00884B70">
      <w:pPr>
        <w:jc w:val="both"/>
        <w:rPr>
          <w:rFonts w:ascii="Times New Roman" w:hAnsi="Times New Roman" w:cs="Times New Roman"/>
          <w:sz w:val="28"/>
          <w:szCs w:val="28"/>
          <w:lang w:val="uk-UA"/>
        </w:rPr>
      </w:pPr>
      <w:r>
        <w:rPr>
          <w:rFonts w:ascii="Times New Roman" w:hAnsi="Times New Roman" w:cs="Times New Roman"/>
          <w:bCs/>
          <w:sz w:val="28"/>
          <w:szCs w:val="28"/>
          <w:lang w:val="uk-UA"/>
        </w:rPr>
        <w:t xml:space="preserve">                                                         </w:t>
      </w:r>
      <w:r>
        <w:rPr>
          <w:rFonts w:ascii="Times New Roman" w:hAnsi="Times New Roman" w:cs="Times New Roman"/>
          <w:bCs/>
          <w:sz w:val="28"/>
          <w:szCs w:val="28"/>
          <w:vertAlign w:val="superscript"/>
          <w:lang w:val="uk-UA"/>
        </w:rPr>
        <w:t xml:space="preserve">( підпис </w:t>
      </w:r>
      <w:r>
        <w:rPr>
          <w:rFonts w:ascii="Times New Roman" w:hAnsi="Times New Roman" w:cs="Times New Roman"/>
          <w:bCs/>
          <w:sz w:val="24"/>
          <w:szCs w:val="24"/>
          <w:vertAlign w:val="superscript"/>
          <w:lang w:val="uk-UA"/>
        </w:rPr>
        <w:t>)                      (прізвище та ініціали)</w:t>
      </w:r>
    </w:p>
    <w:p w:rsidR="00884B70" w:rsidRDefault="00884B70" w:rsidP="00884B70">
      <w:pPr>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Керівник роботи</w:t>
      </w:r>
      <w:r>
        <w:rPr>
          <w:rFonts w:ascii="Times New Roman" w:hAnsi="Times New Roman" w:cs="Times New Roman"/>
          <w:sz w:val="28"/>
          <w:szCs w:val="28"/>
          <w:lang w:val="uk-UA"/>
        </w:rPr>
        <w:t xml:space="preserve">          ____________      </w:t>
      </w:r>
      <w:r>
        <w:rPr>
          <w:rFonts w:ascii="Times New Roman" w:hAnsi="Times New Roman" w:cs="Times New Roman"/>
          <w:b/>
          <w:sz w:val="28"/>
          <w:szCs w:val="28"/>
          <w:u w:val="single"/>
          <w:lang w:val="uk-UA"/>
        </w:rPr>
        <w:t>Муляр О.Д.</w:t>
      </w:r>
    </w:p>
    <w:p w:rsidR="00884B70" w:rsidRDefault="00884B70" w:rsidP="00884B70">
      <w:pPr>
        <w:jc w:val="both"/>
        <w:rPr>
          <w:rFonts w:ascii="Times New Roman" w:hAnsi="Times New Roman" w:cs="Times New Roman"/>
          <w:bCs/>
          <w:sz w:val="24"/>
          <w:szCs w:val="24"/>
          <w:lang w:val="uk-UA"/>
        </w:rPr>
      </w:pPr>
      <w:r>
        <w:rPr>
          <w:rFonts w:ascii="Times New Roman" w:hAnsi="Times New Roman" w:cs="Times New Roman"/>
          <w:bCs/>
          <w:lang w:val="uk-UA"/>
        </w:rPr>
        <w:t xml:space="preserve">                                                                                    </w:t>
      </w:r>
      <w:r>
        <w:rPr>
          <w:rFonts w:ascii="Times New Roman" w:hAnsi="Times New Roman" w:cs="Times New Roman"/>
          <w:bCs/>
          <w:sz w:val="24"/>
          <w:szCs w:val="24"/>
          <w:lang w:val="uk-UA"/>
        </w:rPr>
        <w:t xml:space="preserve"> </w:t>
      </w:r>
      <w:r>
        <w:rPr>
          <w:rFonts w:ascii="Times New Roman" w:hAnsi="Times New Roman" w:cs="Times New Roman"/>
          <w:bCs/>
          <w:sz w:val="24"/>
          <w:szCs w:val="24"/>
          <w:vertAlign w:val="superscript"/>
          <w:lang w:val="uk-UA"/>
        </w:rPr>
        <w:t>( підпис )                      (прізвище та ініціали)</w:t>
      </w:r>
    </w:p>
    <w:p w:rsidR="00884B70" w:rsidRDefault="00884B70" w:rsidP="00884B70">
      <w:pPr>
        <w:jc w:val="center"/>
        <w:rPr>
          <w:rFonts w:ascii="Times New Roman" w:hAnsi="Times New Roman" w:cs="Times New Roman"/>
          <w:b/>
          <w:sz w:val="28"/>
          <w:szCs w:val="28"/>
          <w:lang w:val="uk-UA" w:eastAsia="en-US"/>
        </w:rPr>
      </w:pPr>
    </w:p>
    <w:p w:rsidR="00161DCC" w:rsidRPr="00161DCC" w:rsidRDefault="00161DCC" w:rsidP="00161DCC">
      <w:pPr>
        <w:jc w:val="center"/>
        <w:rPr>
          <w:rFonts w:ascii="Times New Roman" w:hAnsi="Times New Roman" w:cs="Times New Roman"/>
          <w:b/>
          <w:sz w:val="28"/>
          <w:szCs w:val="28"/>
          <w:lang w:val="uk-UA" w:eastAsia="en-US"/>
        </w:rPr>
      </w:pPr>
      <w:r w:rsidRPr="00161DCC">
        <w:rPr>
          <w:rFonts w:ascii="Times New Roman" w:hAnsi="Times New Roman" w:cs="Times New Roman"/>
          <w:b/>
          <w:sz w:val="28"/>
          <w:szCs w:val="28"/>
          <w:lang w:val="uk-UA" w:eastAsia="en-US"/>
        </w:rPr>
        <w:lastRenderedPageBreak/>
        <w:t>ЗМІСТ</w:t>
      </w:r>
    </w:p>
    <w:p w:rsidR="00161DCC" w:rsidRPr="00161DCC" w:rsidRDefault="00161DCC" w:rsidP="00161DCC">
      <w:pPr>
        <w:jc w:val="center"/>
        <w:rPr>
          <w:rFonts w:ascii="Times New Roman" w:hAnsi="Times New Roman" w:cs="Times New Roman"/>
          <w:b/>
          <w:sz w:val="28"/>
          <w:szCs w:val="28"/>
          <w:lang w:val="uk-UA" w:eastAsia="en-US"/>
        </w:rPr>
      </w:pPr>
    </w:p>
    <w:p w:rsidR="00161DCC" w:rsidRPr="00161DCC" w:rsidRDefault="00161DCC" w:rsidP="00161DCC">
      <w:pPr>
        <w:spacing w:after="200" w:line="360" w:lineRule="auto"/>
        <w:rPr>
          <w:rFonts w:ascii="Times New Roman" w:hAnsi="Times New Roman" w:cs="Times New Roman"/>
          <w:sz w:val="28"/>
          <w:szCs w:val="28"/>
          <w:lang w:val="uk-UA" w:eastAsia="en-US"/>
        </w:rPr>
      </w:pPr>
      <w:r>
        <w:rPr>
          <w:rFonts w:ascii="Times New Roman" w:hAnsi="Times New Roman" w:cs="Times New Roman"/>
          <w:sz w:val="28"/>
          <w:szCs w:val="28"/>
          <w:lang w:val="uk-UA" w:eastAsia="en-US"/>
        </w:rPr>
        <w:t>ВСТУП……………………………………………</w:t>
      </w:r>
      <w:r w:rsidRPr="00161DCC">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00F62FC5">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5</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Розділ 1. Аналітичний огляд літератури та </w:t>
      </w:r>
      <w:r w:rsidR="00954E4E" w:rsidRPr="00161DCC">
        <w:rPr>
          <w:rFonts w:ascii="Times New Roman" w:hAnsi="Times New Roman" w:cs="Times New Roman"/>
          <w:sz w:val="28"/>
          <w:szCs w:val="28"/>
          <w:lang w:val="uk-UA" w:eastAsia="en-US"/>
        </w:rPr>
        <w:t>обґрунтування</w:t>
      </w:r>
      <w:r w:rsidRPr="00161DCC">
        <w:rPr>
          <w:rFonts w:ascii="Times New Roman" w:hAnsi="Times New Roman" w:cs="Times New Roman"/>
          <w:sz w:val="28"/>
          <w:szCs w:val="28"/>
          <w:lang w:val="uk-UA" w:eastAsia="en-US"/>
        </w:rPr>
        <w:t xml:space="preserve"> теми</w:t>
      </w:r>
    </w:p>
    <w:p w:rsidR="00161DCC" w:rsidRPr="00161DCC" w:rsidRDefault="00161DCC" w:rsidP="003A1667">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 кваліфі</w:t>
      </w:r>
      <w:r>
        <w:rPr>
          <w:rFonts w:ascii="Times New Roman" w:hAnsi="Times New Roman" w:cs="Times New Roman"/>
          <w:sz w:val="28"/>
          <w:szCs w:val="28"/>
          <w:lang w:val="uk-UA" w:eastAsia="en-US"/>
        </w:rPr>
        <w:t>каційної роботи…………………………………………</w:t>
      </w:r>
      <w:r w:rsidR="003A1667">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7</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2. Господарс</w:t>
      </w:r>
      <w:r>
        <w:rPr>
          <w:rFonts w:ascii="Times New Roman" w:hAnsi="Times New Roman" w:cs="Times New Roman"/>
          <w:sz w:val="28"/>
          <w:szCs w:val="28"/>
          <w:lang w:val="uk-UA" w:eastAsia="en-US"/>
        </w:rPr>
        <w:t>ьке значення хмелю…………………………………</w:t>
      </w:r>
      <w:r w:rsidR="00E7644A">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.12</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3. Біологічні особливо</w:t>
      </w:r>
      <w:r>
        <w:rPr>
          <w:rFonts w:ascii="Times New Roman" w:hAnsi="Times New Roman" w:cs="Times New Roman"/>
          <w:sz w:val="28"/>
          <w:szCs w:val="28"/>
          <w:lang w:val="uk-UA" w:eastAsia="en-US"/>
        </w:rPr>
        <w:t>сті хмелю та їх значення…………………</w:t>
      </w:r>
      <w:r w:rsidR="00E7644A">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16</w:t>
      </w:r>
    </w:p>
    <w:p w:rsidR="00161DCC" w:rsidRPr="00161DCC" w:rsidRDefault="00161DCC" w:rsidP="00954E4E">
      <w:pPr>
        <w:tabs>
          <w:tab w:val="left" w:pos="9639"/>
        </w:tabs>
        <w:spacing w:after="200" w:line="360" w:lineRule="auto"/>
        <w:ind w:right="-142"/>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4. Основна части</w:t>
      </w:r>
      <w:r>
        <w:rPr>
          <w:rFonts w:ascii="Times New Roman" w:hAnsi="Times New Roman" w:cs="Times New Roman"/>
          <w:sz w:val="28"/>
          <w:szCs w:val="28"/>
          <w:lang w:val="uk-UA" w:eastAsia="en-US"/>
        </w:rPr>
        <w:t>на кваліфікаційної роботи………………</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.28</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4.1. Програма, умови та мет</w:t>
      </w:r>
      <w:r>
        <w:rPr>
          <w:rFonts w:ascii="Times New Roman" w:hAnsi="Times New Roman" w:cs="Times New Roman"/>
          <w:sz w:val="28"/>
          <w:szCs w:val="28"/>
          <w:lang w:val="uk-UA" w:eastAsia="en-US"/>
        </w:rPr>
        <w:t>одика проведення досліджень…………</w:t>
      </w:r>
      <w:r w:rsidRPr="00161DCC">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28</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4.2. Тех</w:t>
      </w:r>
      <w:r>
        <w:rPr>
          <w:rFonts w:ascii="Times New Roman" w:hAnsi="Times New Roman" w:cs="Times New Roman"/>
          <w:sz w:val="28"/>
          <w:szCs w:val="28"/>
          <w:lang w:val="uk-UA" w:eastAsia="en-US"/>
        </w:rPr>
        <w:t>нологія вирощування хмелю………………</w:t>
      </w:r>
      <w:r w:rsidR="00E7644A">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34</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4.3. Результати дослідж</w:t>
      </w:r>
      <w:r>
        <w:rPr>
          <w:rFonts w:ascii="Times New Roman" w:hAnsi="Times New Roman" w:cs="Times New Roman"/>
          <w:sz w:val="28"/>
          <w:szCs w:val="28"/>
          <w:lang w:val="uk-UA" w:eastAsia="en-US"/>
        </w:rPr>
        <w:t>ень та їх обґрунтування……………………</w:t>
      </w:r>
      <w:r w:rsidRPr="00161DCC">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…4</w:t>
      </w:r>
      <w:r w:rsidR="00E7644A">
        <w:rPr>
          <w:rFonts w:ascii="Times New Roman" w:hAnsi="Times New Roman" w:cs="Times New Roman"/>
          <w:sz w:val="28"/>
          <w:szCs w:val="28"/>
          <w:lang w:val="uk-UA" w:eastAsia="en-US"/>
        </w:rPr>
        <w:t>0</w:t>
      </w:r>
    </w:p>
    <w:p w:rsidR="00161DCC" w:rsidRPr="00161DCC" w:rsidRDefault="00161DCC" w:rsidP="00954E4E">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4.4. Економічна е</w:t>
      </w:r>
      <w:r>
        <w:rPr>
          <w:rFonts w:ascii="Times New Roman" w:hAnsi="Times New Roman" w:cs="Times New Roman"/>
          <w:sz w:val="28"/>
          <w:szCs w:val="28"/>
          <w:lang w:val="uk-UA" w:eastAsia="en-US"/>
        </w:rPr>
        <w:t>фективність досліджень………………………</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50</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5. Заходи щодо охорони до</w:t>
      </w:r>
      <w:r>
        <w:rPr>
          <w:rFonts w:ascii="Times New Roman" w:hAnsi="Times New Roman" w:cs="Times New Roman"/>
          <w:sz w:val="28"/>
          <w:szCs w:val="28"/>
          <w:lang w:val="uk-UA" w:eastAsia="en-US"/>
        </w:rPr>
        <w:t>вкілля при вирощуванні хмелю………</w:t>
      </w:r>
      <w:r w:rsidR="00E7644A">
        <w:rPr>
          <w:rFonts w:ascii="Times New Roman" w:hAnsi="Times New Roman" w:cs="Times New Roman"/>
          <w:sz w:val="28"/>
          <w:szCs w:val="28"/>
          <w:lang w:val="uk-UA" w:eastAsia="en-US"/>
        </w:rPr>
        <w:t>….53</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Розділ 6. Техніка безпеки та охорон</w:t>
      </w:r>
      <w:r>
        <w:rPr>
          <w:rFonts w:ascii="Times New Roman" w:hAnsi="Times New Roman" w:cs="Times New Roman"/>
          <w:sz w:val="28"/>
          <w:szCs w:val="28"/>
          <w:lang w:val="uk-UA" w:eastAsia="en-US"/>
        </w:rPr>
        <w:t>а праці при вирощуванні хмелю……</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54</w:t>
      </w:r>
    </w:p>
    <w:p w:rsidR="00161DCC" w:rsidRPr="00161DCC" w:rsidRDefault="00161DCC" w:rsidP="00161DCC">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ВИСНОВКИ ТА </w:t>
      </w:r>
      <w:r>
        <w:rPr>
          <w:rFonts w:ascii="Times New Roman" w:hAnsi="Times New Roman" w:cs="Times New Roman"/>
          <w:sz w:val="28"/>
          <w:szCs w:val="28"/>
          <w:lang w:val="uk-UA" w:eastAsia="en-US"/>
        </w:rPr>
        <w:t>РЕКОМЕНДАЦІЇ ВИРОБНИЦТВУ…………………</w:t>
      </w:r>
      <w:r w:rsidR="00954E4E">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57</w:t>
      </w:r>
    </w:p>
    <w:p w:rsidR="00161DCC" w:rsidRPr="00161DCC" w:rsidRDefault="00161DCC" w:rsidP="00954E4E">
      <w:pPr>
        <w:spacing w:after="200" w:line="360" w:lineRule="auto"/>
        <w:rPr>
          <w:rFonts w:ascii="Times New Roman" w:hAnsi="Times New Roman" w:cs="Times New Roman"/>
          <w:sz w:val="28"/>
          <w:szCs w:val="28"/>
          <w:lang w:val="uk-UA" w:eastAsia="en-US"/>
        </w:rPr>
      </w:pPr>
      <w:r w:rsidRPr="00161DCC">
        <w:rPr>
          <w:rFonts w:ascii="Times New Roman" w:hAnsi="Times New Roman" w:cs="Times New Roman"/>
          <w:sz w:val="28"/>
          <w:szCs w:val="28"/>
          <w:lang w:val="uk-UA" w:eastAsia="en-US"/>
        </w:rPr>
        <w:t xml:space="preserve">СПИСОК </w:t>
      </w:r>
      <w:r w:rsidR="00E7644A">
        <w:rPr>
          <w:rFonts w:ascii="Times New Roman" w:hAnsi="Times New Roman" w:cs="Times New Roman"/>
          <w:sz w:val="28"/>
          <w:szCs w:val="28"/>
          <w:lang w:val="uk-UA" w:eastAsia="en-US"/>
        </w:rPr>
        <w:t>ВИКОРИСТАНИХ ДЖЕРЕЛ…………………..............</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w:t>
      </w:r>
      <w:r w:rsidR="00E7644A">
        <w:rPr>
          <w:rFonts w:ascii="Times New Roman" w:hAnsi="Times New Roman" w:cs="Times New Roman"/>
          <w:sz w:val="28"/>
          <w:szCs w:val="28"/>
          <w:lang w:val="uk-UA" w:eastAsia="en-US"/>
        </w:rPr>
        <w:t>…</w:t>
      </w:r>
      <w:r w:rsidR="00954E4E">
        <w:rPr>
          <w:rFonts w:ascii="Times New Roman" w:hAnsi="Times New Roman" w:cs="Times New Roman"/>
          <w:sz w:val="28"/>
          <w:szCs w:val="28"/>
          <w:lang w:val="uk-UA" w:eastAsia="en-US"/>
        </w:rPr>
        <w:t>...</w:t>
      </w:r>
      <w:r w:rsidRPr="00161DCC">
        <w:rPr>
          <w:rFonts w:ascii="Times New Roman" w:hAnsi="Times New Roman" w:cs="Times New Roman"/>
          <w:sz w:val="28"/>
          <w:szCs w:val="28"/>
          <w:lang w:val="uk-UA" w:eastAsia="en-US"/>
        </w:rPr>
        <w:t>58</w:t>
      </w:r>
    </w:p>
    <w:p w:rsidR="00161DCC" w:rsidRPr="00161DCC" w:rsidRDefault="00161DCC" w:rsidP="00161DCC">
      <w:pPr>
        <w:spacing w:line="360" w:lineRule="auto"/>
        <w:rPr>
          <w:rFonts w:ascii="Times New Roman" w:hAnsi="Times New Roman" w:cs="Times New Roman"/>
          <w:sz w:val="28"/>
          <w:szCs w:val="28"/>
          <w:lang w:val="uk-UA" w:eastAsia="en-US"/>
        </w:rPr>
      </w:pPr>
    </w:p>
    <w:p w:rsidR="00161DCC" w:rsidRPr="00161DCC" w:rsidRDefault="00161DCC" w:rsidP="00161DCC">
      <w:pPr>
        <w:rPr>
          <w:rFonts w:ascii="Times New Roman" w:hAnsi="Times New Roman" w:cs="Times New Roman"/>
          <w:sz w:val="28"/>
          <w:szCs w:val="28"/>
          <w:lang w:val="uk-UA" w:eastAsia="en-US"/>
        </w:rPr>
      </w:pPr>
    </w:p>
    <w:p w:rsidR="00161DCC" w:rsidRPr="00161DCC" w:rsidRDefault="00161DCC" w:rsidP="00161DCC">
      <w:pPr>
        <w:rPr>
          <w:rFonts w:ascii="Times New Roman" w:hAnsi="Times New Roman" w:cs="Times New Roman"/>
          <w:sz w:val="28"/>
          <w:szCs w:val="28"/>
          <w:lang w:val="uk-UA" w:eastAsia="en-US"/>
        </w:rPr>
      </w:pPr>
    </w:p>
    <w:p w:rsidR="00161DCC" w:rsidRDefault="00161DCC" w:rsidP="00161DCC">
      <w:pPr>
        <w:spacing w:after="200" w:line="360" w:lineRule="auto"/>
        <w:rPr>
          <w:rFonts w:ascii="Times New Roman" w:hAnsi="Times New Roman" w:cs="Times New Roman"/>
          <w:sz w:val="28"/>
          <w:szCs w:val="28"/>
          <w:lang w:val="uk-UA" w:eastAsia="en-US"/>
        </w:rPr>
      </w:pPr>
    </w:p>
    <w:p w:rsidR="00161DCC" w:rsidRDefault="00161DCC" w:rsidP="00161DCC">
      <w:pPr>
        <w:spacing w:after="200" w:line="360" w:lineRule="auto"/>
        <w:rPr>
          <w:rFonts w:ascii="Times New Roman" w:hAnsi="Times New Roman" w:cs="Times New Roman"/>
          <w:sz w:val="28"/>
          <w:szCs w:val="28"/>
          <w:lang w:val="uk-UA" w:eastAsia="en-US"/>
        </w:rPr>
      </w:pPr>
    </w:p>
    <w:p w:rsidR="00F62FC5" w:rsidRDefault="00F62FC5" w:rsidP="00161DCC">
      <w:pPr>
        <w:spacing w:after="200" w:line="360" w:lineRule="auto"/>
        <w:rPr>
          <w:rFonts w:ascii="Times New Roman" w:hAnsi="Times New Roman" w:cs="Times New Roman"/>
          <w:sz w:val="28"/>
          <w:szCs w:val="28"/>
          <w:lang w:val="uk-UA" w:eastAsia="en-US"/>
        </w:rPr>
      </w:pPr>
    </w:p>
    <w:p w:rsidR="00F62FC5" w:rsidRDefault="00F62FC5" w:rsidP="00161DCC">
      <w:pPr>
        <w:spacing w:after="200" w:line="360" w:lineRule="auto"/>
        <w:rPr>
          <w:rFonts w:ascii="Times New Roman" w:hAnsi="Times New Roman" w:cs="Times New Roman"/>
          <w:sz w:val="28"/>
          <w:szCs w:val="28"/>
          <w:lang w:val="uk-UA" w:eastAsia="en-US"/>
        </w:rPr>
      </w:pPr>
    </w:p>
    <w:p w:rsidR="00161DCC" w:rsidRDefault="00161DCC" w:rsidP="00161DCC">
      <w:pPr>
        <w:spacing w:after="200" w:line="360" w:lineRule="auto"/>
        <w:rPr>
          <w:rFonts w:ascii="Times New Roman" w:hAnsi="Times New Roman" w:cs="Times New Roman"/>
          <w:sz w:val="28"/>
          <w:szCs w:val="28"/>
          <w:lang w:val="uk-UA" w:eastAsia="en-US"/>
        </w:rPr>
      </w:pPr>
    </w:p>
    <w:p w:rsidR="00161DCC" w:rsidRDefault="00161DCC" w:rsidP="003D4A18">
      <w:pPr>
        <w:spacing w:after="200" w:line="360" w:lineRule="auto"/>
        <w:jc w:val="center"/>
        <w:rPr>
          <w:rFonts w:ascii="Times New Roman" w:hAnsi="Times New Roman" w:cs="Times New Roman"/>
          <w:b/>
          <w:sz w:val="28"/>
          <w:szCs w:val="28"/>
          <w:lang w:val="uk-UA" w:eastAsia="en-US"/>
        </w:rPr>
      </w:pPr>
      <w:r w:rsidRPr="003D4A18">
        <w:rPr>
          <w:rFonts w:ascii="Times New Roman" w:hAnsi="Times New Roman" w:cs="Times New Roman"/>
          <w:b/>
          <w:sz w:val="28"/>
          <w:szCs w:val="28"/>
          <w:lang w:val="uk-UA" w:eastAsia="en-US"/>
        </w:rPr>
        <w:lastRenderedPageBreak/>
        <w:t>ВСТУП</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Хмелярство – невелика, але досить важлива галузь сільськогосподарського виробництва. Головне завдання, яке стоїть перед галуззю – підвищення урожайності та покращення якості хмелярської продукції. Одним із найважливіших резервів досягнення поставленого завдання є впровадження у виробництво високопродуктивних селекційних сортів, впровадження інтенсивної технології вирощування, розробки сортової агротехніки.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Вітчизняне хмелярство досягло вершини виробництва в 70 – 80-х роках минулого століття. Наприкінці 80-х хміль вирощували на 10 тис. га Поліських земель, а валовий збір досягав 8 тис. тон. Українським пивоварам тоді вистачало 20 – 25 % зібраного хмелю, лишки продавали переважно Росії та країнам Заходу. Україна посідала п’яте місце з виробництва хмелю після США, ФРН, Китаю та Чехословаччини.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Свого часу хмелярство було однією з найуспішніших галузей сільського господарства України. Ще 12 – 15 років тому більша частина російського і все українське пиво виготовляли з використанням українського хмелю. А сьогодні вітчизняні пивовари змушені хміль імпортувати, адже українські виробники хмелю задовольняють лише 30 % потреби української пивоварної промисловості. Хміль – це високорентабельна культура, попит на яку постійно зростає. Тому є нагальна потреба в закладанні нових хмільників та відновленні хмелярства в цілому.</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Продукцією хмелярства є шишки хмелю, з яких для потреб пивоварної промисловості виробляють брикетований та гранульований хміль, екстракти та комбіновані препарати хмелю. 30 % світового споживання продукції хмелярства припадає на гранульований хміль, 30 % – на екстракт і лише 40 % – на натуральні шишки.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Розрізняють ароматичні та гіркі сорти хмелю. В гірких сортах міститься від 6 до 10 % альфа-кислоти, а в ароматичних – від 3,5 до 6 %. Серед гірких </w:t>
      </w:r>
      <w:r w:rsidRPr="002E3391">
        <w:rPr>
          <w:rFonts w:ascii="Times New Roman" w:eastAsia="Times New Roman" w:hAnsi="Times New Roman" w:cs="Times New Roman"/>
          <w:sz w:val="28"/>
          <w:szCs w:val="28"/>
          <w:lang w:val="uk-UA"/>
        </w:rPr>
        <w:lastRenderedPageBreak/>
        <w:t xml:space="preserve">тепер вивели ще й так звані </w:t>
      </w:r>
      <w:proofErr w:type="spellStart"/>
      <w:r w:rsidRPr="002E3391">
        <w:rPr>
          <w:rFonts w:ascii="Times New Roman" w:eastAsia="Times New Roman" w:hAnsi="Times New Roman" w:cs="Times New Roman"/>
          <w:sz w:val="28"/>
          <w:szCs w:val="28"/>
          <w:lang w:val="uk-UA"/>
        </w:rPr>
        <w:t>високосмолисті</w:t>
      </w:r>
      <w:proofErr w:type="spellEnd"/>
      <w:r w:rsidRPr="002E3391">
        <w:rPr>
          <w:rFonts w:ascii="Times New Roman" w:eastAsia="Times New Roman" w:hAnsi="Times New Roman" w:cs="Times New Roman"/>
          <w:sz w:val="28"/>
          <w:szCs w:val="28"/>
          <w:lang w:val="uk-UA"/>
        </w:rPr>
        <w:t xml:space="preserve"> сорти із вмістом альфа-кислоти до 14 %.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До ароматичних сортів, що культивуються в Україні, належать Клон-18, Золото Полісся, Слов’янка, Заграва, Аромат Полісся, Гайдамацький, а до гірких високо смольних – Альта, Зміна, Кумир, </w:t>
      </w:r>
      <w:proofErr w:type="spellStart"/>
      <w:r w:rsidRPr="002E3391">
        <w:rPr>
          <w:rFonts w:ascii="Times New Roman" w:eastAsia="Times New Roman" w:hAnsi="Times New Roman" w:cs="Times New Roman"/>
          <w:sz w:val="28"/>
          <w:szCs w:val="28"/>
          <w:lang w:val="uk-UA"/>
        </w:rPr>
        <w:t>Потіївський</w:t>
      </w:r>
      <w:proofErr w:type="spellEnd"/>
      <w:r w:rsidRPr="002E3391">
        <w:rPr>
          <w:rFonts w:ascii="Times New Roman" w:eastAsia="Times New Roman" w:hAnsi="Times New Roman" w:cs="Times New Roman"/>
          <w:sz w:val="28"/>
          <w:szCs w:val="28"/>
          <w:lang w:val="uk-UA"/>
        </w:rPr>
        <w:t>, Регент. За довжиною вегетаційного періоду сорти поділяються на ранньостиглі, середньоранні та середньостиглі.</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Основою організації виробництва посадкового матеріалу хмелю є вирощування </w:t>
      </w:r>
      <w:proofErr w:type="spellStart"/>
      <w:r w:rsidRPr="002E3391">
        <w:rPr>
          <w:rFonts w:ascii="Times New Roman" w:eastAsia="Times New Roman" w:hAnsi="Times New Roman" w:cs="Times New Roman"/>
          <w:sz w:val="28"/>
          <w:szCs w:val="28"/>
          <w:lang w:val="uk-UA"/>
        </w:rPr>
        <w:t>супер-суперелітних</w:t>
      </w:r>
      <w:proofErr w:type="spellEnd"/>
      <w:r w:rsidRPr="002E3391">
        <w:rPr>
          <w:rFonts w:ascii="Times New Roman" w:eastAsia="Times New Roman" w:hAnsi="Times New Roman" w:cs="Times New Roman"/>
          <w:sz w:val="28"/>
          <w:szCs w:val="28"/>
          <w:lang w:val="uk-UA"/>
        </w:rPr>
        <w:t>, суперелітних та елітних живців і саджанців та передача їх у розсадникові господарства для закладання маточних плантацій. Основний спосіб одержання високоякісного посадкового матеріалу – вирощування саджанців хмелю у відкритому ґрунті. Крім того, сьогодні широко застосовують прискорені способи вирощування саджанців хмелю в умовах закритого ґрунту – у теплицях, плівкових парниках і тунелях.</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Також, особливе значення при отриманні високого врожаю шишок, з урахуванням біології культури хмелю, є своєчасне і якісне виконання весняно-польових робіт, які включають в себе обрізку маток, навішування підтримок,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заведення стебел хмелю. Однак, такі операції як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w:t>
      </w:r>
      <w:proofErr w:type="spellStart"/>
      <w:r w:rsidRPr="002E3391">
        <w:rPr>
          <w:rFonts w:ascii="Times New Roman" w:eastAsia="Times New Roman" w:hAnsi="Times New Roman" w:cs="Times New Roman"/>
          <w:sz w:val="28"/>
          <w:szCs w:val="28"/>
          <w:lang w:val="uk-UA"/>
        </w:rPr>
        <w:t>заводка</w:t>
      </w:r>
      <w:proofErr w:type="spellEnd"/>
      <w:r w:rsidRPr="002E3391">
        <w:rPr>
          <w:rFonts w:ascii="Times New Roman" w:eastAsia="Times New Roman" w:hAnsi="Times New Roman" w:cs="Times New Roman"/>
          <w:sz w:val="28"/>
          <w:szCs w:val="28"/>
          <w:lang w:val="uk-UA"/>
        </w:rPr>
        <w:t xml:space="preserve"> хмелю проводяться, в основному, в ручну не тільки в нашій країні а й за кордоном.</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Трудомісткість виконання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заведення хмелю, а також нестача робочої сили у виробництві приводить до порушення агротехнічних строків проведення цих робіт. В результаті чого проходить непродуктивне використання запасних речовин, що містяться в матці, і значне зниження урожаю та його якості.</w:t>
      </w:r>
    </w:p>
    <w:p w:rsidR="002E3391" w:rsidRPr="002E3391" w:rsidRDefault="002E3391" w:rsidP="002E3391">
      <w:pPr>
        <w:spacing w:line="360" w:lineRule="auto"/>
        <w:jc w:val="center"/>
        <w:rPr>
          <w:rFonts w:ascii="Times New Roman" w:eastAsia="Times New Roman" w:hAnsi="Times New Roman" w:cs="Times New Roman"/>
          <w:b/>
          <w:sz w:val="32"/>
          <w:szCs w:val="32"/>
          <w:lang w:val="uk-UA"/>
        </w:rPr>
      </w:pPr>
    </w:p>
    <w:p w:rsidR="002E3391" w:rsidRPr="002E3391" w:rsidRDefault="002E3391" w:rsidP="002E3391">
      <w:pPr>
        <w:spacing w:line="360" w:lineRule="auto"/>
        <w:jc w:val="center"/>
        <w:rPr>
          <w:rFonts w:ascii="Times New Roman" w:eastAsia="Times New Roman" w:hAnsi="Times New Roman" w:cs="Times New Roman"/>
          <w:b/>
          <w:sz w:val="32"/>
          <w:szCs w:val="32"/>
          <w:lang w:val="uk-UA"/>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C759A2" w:rsidRPr="00C759A2" w:rsidRDefault="00161DCC" w:rsidP="00A70E46">
      <w:pPr>
        <w:spacing w:after="200" w:line="360" w:lineRule="auto"/>
        <w:jc w:val="center"/>
        <w:rPr>
          <w:rFonts w:ascii="Times New Roman" w:hAnsi="Times New Roman" w:cs="Times New Roman"/>
          <w:b/>
          <w:sz w:val="28"/>
          <w:szCs w:val="28"/>
          <w:lang w:val="uk-UA" w:eastAsia="en-US"/>
        </w:rPr>
      </w:pPr>
      <w:r w:rsidRPr="00C759A2">
        <w:rPr>
          <w:rFonts w:ascii="Times New Roman" w:hAnsi="Times New Roman" w:cs="Times New Roman"/>
          <w:b/>
          <w:sz w:val="28"/>
          <w:szCs w:val="28"/>
          <w:lang w:val="uk-UA" w:eastAsia="en-US"/>
        </w:rPr>
        <w:lastRenderedPageBreak/>
        <w:t xml:space="preserve">Розділ 1. Аналітичний огляд літератури та </w:t>
      </w:r>
      <w:proofErr w:type="spellStart"/>
      <w:r w:rsidRPr="00C759A2">
        <w:rPr>
          <w:rFonts w:ascii="Times New Roman" w:hAnsi="Times New Roman" w:cs="Times New Roman"/>
          <w:b/>
          <w:sz w:val="28"/>
          <w:szCs w:val="28"/>
          <w:lang w:val="uk-UA" w:eastAsia="en-US"/>
        </w:rPr>
        <w:t>обгрунтування</w:t>
      </w:r>
      <w:proofErr w:type="spellEnd"/>
      <w:r w:rsidRPr="00C759A2">
        <w:rPr>
          <w:rFonts w:ascii="Times New Roman" w:hAnsi="Times New Roman" w:cs="Times New Roman"/>
          <w:b/>
          <w:sz w:val="28"/>
          <w:szCs w:val="28"/>
          <w:lang w:val="uk-UA" w:eastAsia="en-US"/>
        </w:rPr>
        <w:t xml:space="preserve"> теми</w:t>
      </w:r>
    </w:p>
    <w:p w:rsidR="00161DCC" w:rsidRDefault="00161DCC" w:rsidP="00A70E46">
      <w:pPr>
        <w:spacing w:after="200" w:line="360" w:lineRule="auto"/>
        <w:jc w:val="center"/>
        <w:rPr>
          <w:rFonts w:ascii="Times New Roman" w:hAnsi="Times New Roman" w:cs="Times New Roman"/>
          <w:b/>
          <w:sz w:val="28"/>
          <w:szCs w:val="28"/>
          <w:lang w:val="uk-UA" w:eastAsia="en-US"/>
        </w:rPr>
      </w:pPr>
      <w:r w:rsidRPr="00C759A2">
        <w:rPr>
          <w:rFonts w:ascii="Times New Roman" w:hAnsi="Times New Roman" w:cs="Times New Roman"/>
          <w:b/>
          <w:sz w:val="28"/>
          <w:szCs w:val="28"/>
          <w:lang w:val="uk-UA" w:eastAsia="en-US"/>
        </w:rPr>
        <w:t>кваліфікаційної роботи</w:t>
      </w:r>
    </w:p>
    <w:p w:rsidR="002E3391" w:rsidRPr="002E3391" w:rsidRDefault="002E3391" w:rsidP="002E3391">
      <w:pPr>
        <w:spacing w:line="360" w:lineRule="auto"/>
        <w:jc w:val="center"/>
        <w:rPr>
          <w:rFonts w:ascii="Times New Roman" w:eastAsia="Times New Roman" w:hAnsi="Times New Roman" w:cs="Times New Roman"/>
          <w:b/>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Вирішальне значення в отриманні потенційного урожаю має проведення в стислі строки основних технологічних операцій по формуванню густоти </w:t>
      </w:r>
      <w:proofErr w:type="spellStart"/>
      <w:r w:rsidRPr="002E3391">
        <w:rPr>
          <w:rFonts w:ascii="Times New Roman" w:eastAsia="Times New Roman" w:hAnsi="Times New Roman" w:cs="Times New Roman"/>
          <w:sz w:val="28"/>
          <w:szCs w:val="28"/>
          <w:lang w:val="uk-UA"/>
        </w:rPr>
        <w:t>стеблестою</w:t>
      </w:r>
      <w:proofErr w:type="spellEnd"/>
      <w:r w:rsidRPr="002E3391">
        <w:rPr>
          <w:rFonts w:ascii="Times New Roman" w:eastAsia="Times New Roman" w:hAnsi="Times New Roman" w:cs="Times New Roman"/>
          <w:sz w:val="28"/>
          <w:szCs w:val="28"/>
          <w:lang w:val="uk-UA"/>
        </w:rPr>
        <w:t xml:space="preserve">, які включають в себе обрізання маток, навішування підтримок,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та заведення стебел на підтримки. Ці операції виконуються в основному вручну. Затримка з їх проведенням несе за собою втрати маткою поживних речовин, які йдуть на розвиток не потрібних пагонів до обрізки. Особливо при запізненні з </w:t>
      </w:r>
      <w:proofErr w:type="spellStart"/>
      <w:r w:rsidRPr="002E3391">
        <w:rPr>
          <w:rFonts w:ascii="Times New Roman" w:eastAsia="Times New Roman" w:hAnsi="Times New Roman" w:cs="Times New Roman"/>
          <w:sz w:val="28"/>
          <w:szCs w:val="28"/>
          <w:lang w:val="uk-UA"/>
        </w:rPr>
        <w:t>рамовкою</w:t>
      </w:r>
      <w:proofErr w:type="spellEnd"/>
      <w:r w:rsidRPr="002E3391">
        <w:rPr>
          <w:rFonts w:ascii="Times New Roman" w:eastAsia="Times New Roman" w:hAnsi="Times New Roman" w:cs="Times New Roman"/>
          <w:sz w:val="28"/>
          <w:szCs w:val="28"/>
          <w:lang w:val="uk-UA"/>
        </w:rPr>
        <w:t xml:space="preserve"> кореневищ. У зв’язку з біологічними властивостями хмелю на добре розвинутих кореневищах весною до обрізки формується 30 – 40 пагонів, а після обрізки 15 – 30 штук. Одночасно, для формування урожаю необхідно мати 4 – 6 стебел на рослині. Така кількість стебел і залишається (з невеликим запасом 1 – 2 стебла) при проведенні такої операції як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Енергетичний  заряд поживних речовин в матці хмелю, за даними Української науково-дослідної станції хмелярства (1929 – 1933 рр.), забезпечує на наступний рік до 30 % урожаю. Зниження урожайності хмелю пояснюється затягуванням строків проведення даних операцій в 2 – 3 рази, порівняно з оптимальними.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Досвід показує, що виконання весняних робіт на хмільниках в ранні строки, навіть при поганих метеорологічних умовах, можливо отримати високий урожай шишок хмелю /</w:t>
      </w:r>
      <w:proofErr w:type="spellStart"/>
      <w:r w:rsidRPr="002E3391">
        <w:rPr>
          <w:rFonts w:ascii="Times New Roman" w:eastAsia="Times New Roman" w:hAnsi="Times New Roman" w:cs="Times New Roman"/>
          <w:sz w:val="28"/>
          <w:szCs w:val="28"/>
          <w:lang w:val="uk-UA"/>
        </w:rPr>
        <w:t>Буйницький</w:t>
      </w:r>
      <w:proofErr w:type="spellEnd"/>
      <w:r w:rsidRPr="002E3391">
        <w:rPr>
          <w:rFonts w:ascii="Times New Roman" w:eastAsia="Times New Roman" w:hAnsi="Times New Roman" w:cs="Times New Roman"/>
          <w:sz w:val="28"/>
          <w:szCs w:val="28"/>
          <w:lang w:val="uk-UA"/>
        </w:rPr>
        <w:t xml:space="preserve"> М.А., </w:t>
      </w:r>
      <w:proofErr w:type="spellStart"/>
      <w:r w:rsidRPr="002E3391">
        <w:rPr>
          <w:rFonts w:ascii="Times New Roman" w:eastAsia="Times New Roman" w:hAnsi="Times New Roman" w:cs="Times New Roman"/>
          <w:sz w:val="28"/>
          <w:szCs w:val="28"/>
          <w:lang w:val="uk-UA"/>
        </w:rPr>
        <w:t>Голубинський</w:t>
      </w:r>
      <w:proofErr w:type="spellEnd"/>
      <w:r w:rsidRPr="002E3391">
        <w:rPr>
          <w:rFonts w:ascii="Times New Roman" w:eastAsia="Times New Roman" w:hAnsi="Times New Roman" w:cs="Times New Roman"/>
          <w:sz w:val="28"/>
          <w:szCs w:val="28"/>
          <w:lang w:val="uk-UA"/>
        </w:rPr>
        <w:t xml:space="preserve"> І.Н., та ін., 1947;  </w:t>
      </w:r>
      <w:proofErr w:type="spellStart"/>
      <w:r w:rsidRPr="002E3391">
        <w:rPr>
          <w:rFonts w:ascii="Times New Roman" w:eastAsia="Times New Roman" w:hAnsi="Times New Roman" w:cs="Times New Roman"/>
          <w:sz w:val="28"/>
          <w:szCs w:val="28"/>
          <w:lang w:val="uk-UA"/>
        </w:rPr>
        <w:t>Прочаєв</w:t>
      </w:r>
      <w:proofErr w:type="spellEnd"/>
      <w:r w:rsidRPr="002E3391">
        <w:rPr>
          <w:rFonts w:ascii="Times New Roman" w:eastAsia="Times New Roman" w:hAnsi="Times New Roman" w:cs="Times New Roman"/>
          <w:sz w:val="28"/>
          <w:szCs w:val="28"/>
          <w:lang w:val="uk-UA"/>
        </w:rPr>
        <w:t xml:space="preserve"> В.П., </w:t>
      </w:r>
      <w:proofErr w:type="spellStart"/>
      <w:r w:rsidRPr="002E3391">
        <w:rPr>
          <w:rFonts w:ascii="Times New Roman" w:eastAsia="Times New Roman" w:hAnsi="Times New Roman" w:cs="Times New Roman"/>
          <w:sz w:val="28"/>
          <w:szCs w:val="28"/>
          <w:lang w:val="uk-UA"/>
        </w:rPr>
        <w:t>Прошек</w:t>
      </w:r>
      <w:proofErr w:type="spellEnd"/>
      <w:r w:rsidRPr="002E3391">
        <w:rPr>
          <w:rFonts w:ascii="Times New Roman" w:eastAsia="Times New Roman" w:hAnsi="Times New Roman" w:cs="Times New Roman"/>
          <w:sz w:val="28"/>
          <w:szCs w:val="28"/>
          <w:lang w:val="uk-UA"/>
        </w:rPr>
        <w:t xml:space="preserve"> К.І., 1964/.</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Результатами досліджень А.А. Годованого та ін. (1984) доведення, що запізнення з проведенням комплексу весняно-польових робіт на хмільниках на 1 годину – призводить до втрат урожаю шишок хмелю на 0,094 ц/га, при середньому рівні інших агротехнічних факторів.</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Процес відбору кращих пагонів на рослині, для подальшого їх росту, і видалення зайвих – називається </w:t>
      </w:r>
      <w:proofErr w:type="spellStart"/>
      <w:r w:rsidRPr="002E3391">
        <w:rPr>
          <w:rFonts w:ascii="Times New Roman" w:eastAsia="Times New Roman" w:hAnsi="Times New Roman" w:cs="Times New Roman"/>
          <w:sz w:val="28"/>
          <w:szCs w:val="28"/>
          <w:lang w:val="uk-UA"/>
        </w:rPr>
        <w:t>рамуванням</w:t>
      </w:r>
      <w:proofErr w:type="spellEnd"/>
      <w:r w:rsidRPr="002E3391">
        <w:rPr>
          <w:rFonts w:ascii="Times New Roman" w:eastAsia="Times New Roman" w:hAnsi="Times New Roman" w:cs="Times New Roman"/>
          <w:sz w:val="28"/>
          <w:szCs w:val="28"/>
          <w:lang w:val="uk-UA"/>
        </w:rPr>
        <w:t xml:space="preserve">. Що стосується часу (строків) </w:t>
      </w:r>
      <w:r w:rsidRPr="002E3391">
        <w:rPr>
          <w:rFonts w:ascii="Times New Roman" w:eastAsia="Times New Roman" w:hAnsi="Times New Roman" w:cs="Times New Roman"/>
          <w:sz w:val="28"/>
          <w:szCs w:val="28"/>
          <w:lang w:val="uk-UA"/>
        </w:rPr>
        <w:lastRenderedPageBreak/>
        <w:t xml:space="preserve">проведення даної операції, то він визначається величиною вирослих пагонів. Представлені в літературі дані про строки проведення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хмелю є дуже суперечливими. Так, на думку С.А. </w:t>
      </w:r>
      <w:proofErr w:type="spellStart"/>
      <w:r w:rsidRPr="002E3391">
        <w:rPr>
          <w:rFonts w:ascii="Times New Roman" w:eastAsia="Times New Roman" w:hAnsi="Times New Roman" w:cs="Times New Roman"/>
          <w:sz w:val="28"/>
          <w:szCs w:val="28"/>
          <w:lang w:val="uk-UA"/>
        </w:rPr>
        <w:t>Глидишко</w:t>
      </w:r>
      <w:proofErr w:type="spellEnd"/>
      <w:r w:rsidRPr="002E3391">
        <w:rPr>
          <w:rFonts w:ascii="Times New Roman" w:eastAsia="Times New Roman" w:hAnsi="Times New Roman" w:cs="Times New Roman"/>
          <w:sz w:val="28"/>
          <w:szCs w:val="28"/>
          <w:lang w:val="uk-UA"/>
        </w:rPr>
        <w:t xml:space="preserve"> (1950), Е.А. Бабака та                     Г.Н. </w:t>
      </w:r>
      <w:proofErr w:type="spellStart"/>
      <w:r w:rsidRPr="002E3391">
        <w:rPr>
          <w:rFonts w:ascii="Times New Roman" w:eastAsia="Times New Roman" w:hAnsi="Times New Roman" w:cs="Times New Roman"/>
          <w:sz w:val="28"/>
          <w:szCs w:val="28"/>
          <w:lang w:val="uk-UA"/>
        </w:rPr>
        <w:t>Севрука</w:t>
      </w:r>
      <w:proofErr w:type="spellEnd"/>
      <w:r w:rsidRPr="002E3391">
        <w:rPr>
          <w:rFonts w:ascii="Times New Roman" w:eastAsia="Times New Roman" w:hAnsi="Times New Roman" w:cs="Times New Roman"/>
          <w:sz w:val="28"/>
          <w:szCs w:val="28"/>
          <w:lang w:val="uk-UA"/>
        </w:rPr>
        <w:t xml:space="preserve"> (1980)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хмелю необхідно проводити тоді, коли на пагонах утвориться дві пари листків, а висота досягне 5 – 10 см. Л.М. </w:t>
      </w:r>
      <w:proofErr w:type="spellStart"/>
      <w:r w:rsidRPr="002E3391">
        <w:rPr>
          <w:rFonts w:ascii="Times New Roman" w:eastAsia="Times New Roman" w:hAnsi="Times New Roman" w:cs="Times New Roman"/>
          <w:sz w:val="28"/>
          <w:szCs w:val="28"/>
          <w:lang w:val="uk-UA"/>
        </w:rPr>
        <w:t>Пижов</w:t>
      </w:r>
      <w:proofErr w:type="spellEnd"/>
      <w:r w:rsidRPr="002E3391">
        <w:rPr>
          <w:rFonts w:ascii="Times New Roman" w:eastAsia="Times New Roman" w:hAnsi="Times New Roman" w:cs="Times New Roman"/>
          <w:sz w:val="28"/>
          <w:szCs w:val="28"/>
          <w:lang w:val="uk-UA"/>
        </w:rPr>
        <w:t xml:space="preserve"> (1951), М.А. </w:t>
      </w:r>
      <w:proofErr w:type="spellStart"/>
      <w:r w:rsidRPr="002E3391">
        <w:rPr>
          <w:rFonts w:ascii="Times New Roman" w:eastAsia="Times New Roman" w:hAnsi="Times New Roman" w:cs="Times New Roman"/>
          <w:sz w:val="28"/>
          <w:szCs w:val="28"/>
          <w:lang w:val="uk-UA"/>
        </w:rPr>
        <w:t>Буйницький</w:t>
      </w:r>
      <w:proofErr w:type="spellEnd"/>
      <w:r w:rsidRPr="002E3391">
        <w:rPr>
          <w:rFonts w:ascii="Times New Roman" w:eastAsia="Times New Roman" w:hAnsi="Times New Roman" w:cs="Times New Roman"/>
          <w:sz w:val="28"/>
          <w:szCs w:val="28"/>
          <w:lang w:val="uk-UA"/>
        </w:rPr>
        <w:t xml:space="preserve"> (1969) вважають, що при </w:t>
      </w:r>
      <w:proofErr w:type="spellStart"/>
      <w:r w:rsidRPr="002E3391">
        <w:rPr>
          <w:rFonts w:ascii="Times New Roman" w:eastAsia="Times New Roman" w:hAnsi="Times New Roman" w:cs="Times New Roman"/>
          <w:sz w:val="28"/>
          <w:szCs w:val="28"/>
          <w:lang w:val="uk-UA"/>
        </w:rPr>
        <w:t>рамуванні</w:t>
      </w:r>
      <w:proofErr w:type="spellEnd"/>
      <w:r w:rsidRPr="002E3391">
        <w:rPr>
          <w:rFonts w:ascii="Times New Roman" w:eastAsia="Times New Roman" w:hAnsi="Times New Roman" w:cs="Times New Roman"/>
          <w:sz w:val="28"/>
          <w:szCs w:val="28"/>
          <w:lang w:val="uk-UA"/>
        </w:rPr>
        <w:t xml:space="preserve"> висота пагонів повинна бути 10 – 15 см. Г.С. Бардін (1959), В.П. </w:t>
      </w:r>
      <w:proofErr w:type="spellStart"/>
      <w:r w:rsidRPr="002E3391">
        <w:rPr>
          <w:rFonts w:ascii="Times New Roman" w:eastAsia="Times New Roman" w:hAnsi="Times New Roman" w:cs="Times New Roman"/>
          <w:sz w:val="28"/>
          <w:szCs w:val="28"/>
          <w:lang w:val="uk-UA"/>
        </w:rPr>
        <w:t>Прочаєв</w:t>
      </w:r>
      <w:proofErr w:type="spellEnd"/>
      <w:r w:rsidRPr="002E3391">
        <w:rPr>
          <w:rFonts w:ascii="Times New Roman" w:eastAsia="Times New Roman" w:hAnsi="Times New Roman" w:cs="Times New Roman"/>
          <w:sz w:val="28"/>
          <w:szCs w:val="28"/>
          <w:lang w:val="uk-UA"/>
        </w:rPr>
        <w:t xml:space="preserve"> та К.І. </w:t>
      </w:r>
      <w:proofErr w:type="spellStart"/>
      <w:r w:rsidRPr="002E3391">
        <w:rPr>
          <w:rFonts w:ascii="Times New Roman" w:eastAsia="Times New Roman" w:hAnsi="Times New Roman" w:cs="Times New Roman"/>
          <w:sz w:val="28"/>
          <w:szCs w:val="28"/>
          <w:lang w:val="uk-UA"/>
        </w:rPr>
        <w:t>Прошек</w:t>
      </w:r>
      <w:proofErr w:type="spellEnd"/>
      <w:r w:rsidRPr="002E3391">
        <w:rPr>
          <w:rFonts w:ascii="Times New Roman" w:eastAsia="Times New Roman" w:hAnsi="Times New Roman" w:cs="Times New Roman"/>
          <w:sz w:val="28"/>
          <w:szCs w:val="28"/>
          <w:lang w:val="uk-UA"/>
        </w:rPr>
        <w:t xml:space="preserve"> (1964), В.В. </w:t>
      </w:r>
      <w:proofErr w:type="spellStart"/>
      <w:r w:rsidRPr="002E3391">
        <w:rPr>
          <w:rFonts w:ascii="Times New Roman" w:eastAsia="Times New Roman" w:hAnsi="Times New Roman" w:cs="Times New Roman"/>
          <w:sz w:val="28"/>
          <w:szCs w:val="28"/>
          <w:lang w:val="uk-UA"/>
        </w:rPr>
        <w:t>Сластєнніков</w:t>
      </w:r>
      <w:proofErr w:type="spellEnd"/>
      <w:r w:rsidRPr="002E3391">
        <w:rPr>
          <w:rFonts w:ascii="Times New Roman" w:eastAsia="Times New Roman" w:hAnsi="Times New Roman" w:cs="Times New Roman"/>
          <w:sz w:val="28"/>
          <w:szCs w:val="28"/>
          <w:lang w:val="uk-UA"/>
        </w:rPr>
        <w:t xml:space="preserve"> (1971) відмічають висоту видалених пагонів 15 –     20 см. На думку С.Н. </w:t>
      </w:r>
      <w:proofErr w:type="spellStart"/>
      <w:r w:rsidRPr="002E3391">
        <w:rPr>
          <w:rFonts w:ascii="Times New Roman" w:eastAsia="Times New Roman" w:hAnsi="Times New Roman" w:cs="Times New Roman"/>
          <w:sz w:val="28"/>
          <w:szCs w:val="28"/>
          <w:lang w:val="uk-UA"/>
        </w:rPr>
        <w:t>Роднова</w:t>
      </w:r>
      <w:proofErr w:type="spellEnd"/>
      <w:r w:rsidRPr="002E3391">
        <w:rPr>
          <w:rFonts w:ascii="Times New Roman" w:eastAsia="Times New Roman" w:hAnsi="Times New Roman" w:cs="Times New Roman"/>
          <w:sz w:val="28"/>
          <w:szCs w:val="28"/>
          <w:lang w:val="uk-UA"/>
        </w:rPr>
        <w:t xml:space="preserve"> (1935) </w:t>
      </w:r>
      <w:proofErr w:type="spellStart"/>
      <w:r w:rsidRPr="002E3391">
        <w:rPr>
          <w:rFonts w:ascii="Times New Roman" w:eastAsia="Times New Roman" w:hAnsi="Times New Roman" w:cs="Times New Roman"/>
          <w:sz w:val="28"/>
          <w:szCs w:val="28"/>
          <w:lang w:val="uk-UA"/>
        </w:rPr>
        <w:t>рамувати</w:t>
      </w:r>
      <w:proofErr w:type="spellEnd"/>
      <w:r w:rsidRPr="002E3391">
        <w:rPr>
          <w:rFonts w:ascii="Times New Roman" w:eastAsia="Times New Roman" w:hAnsi="Times New Roman" w:cs="Times New Roman"/>
          <w:sz w:val="28"/>
          <w:szCs w:val="28"/>
          <w:lang w:val="uk-UA"/>
        </w:rPr>
        <w:t xml:space="preserve"> хміль необхідно при висоті пагонів 20 – 30 см, а І.І. </w:t>
      </w:r>
      <w:proofErr w:type="spellStart"/>
      <w:r w:rsidRPr="002E3391">
        <w:rPr>
          <w:rFonts w:ascii="Times New Roman" w:eastAsia="Times New Roman" w:hAnsi="Times New Roman" w:cs="Times New Roman"/>
          <w:sz w:val="28"/>
          <w:szCs w:val="28"/>
          <w:lang w:val="uk-UA"/>
        </w:rPr>
        <w:t>Засухін</w:t>
      </w:r>
      <w:proofErr w:type="spellEnd"/>
      <w:r w:rsidRPr="002E3391">
        <w:rPr>
          <w:rFonts w:ascii="Times New Roman" w:eastAsia="Times New Roman" w:hAnsi="Times New Roman" w:cs="Times New Roman"/>
          <w:sz w:val="28"/>
          <w:szCs w:val="28"/>
          <w:lang w:val="uk-UA"/>
        </w:rPr>
        <w:t xml:space="preserve"> (1909) рекомендує видаляти зайві пагони коли частина їх досягає 25, 50 , 75 см.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З однієї сторони, завжди краще проводити цю операцію раніше, тобто видаляти молоді ростки, при цьому </w:t>
      </w:r>
      <w:proofErr w:type="spellStart"/>
      <w:r w:rsidRPr="002E3391">
        <w:rPr>
          <w:rFonts w:ascii="Times New Roman" w:eastAsia="Times New Roman" w:hAnsi="Times New Roman" w:cs="Times New Roman"/>
          <w:sz w:val="28"/>
          <w:szCs w:val="28"/>
          <w:lang w:val="uk-UA"/>
        </w:rPr>
        <w:t>попереджується</w:t>
      </w:r>
      <w:proofErr w:type="spellEnd"/>
      <w:r w:rsidRPr="002E3391">
        <w:rPr>
          <w:rFonts w:ascii="Times New Roman" w:eastAsia="Times New Roman" w:hAnsi="Times New Roman" w:cs="Times New Roman"/>
          <w:sz w:val="28"/>
          <w:szCs w:val="28"/>
          <w:lang w:val="uk-UA"/>
        </w:rPr>
        <w:t xml:space="preserve"> втрата поживних речовин, які були б використані на утворення більш сильних пагонів. Але з іншої сторони, видалення ростків інколи не досягає мети, тобто коли на місці видалених починають розвиватися нові ростки з інших, нижче розташованих вічок, що особливо часто трапляється на хмільниках, які вирізняються сильним вегетаційним ростом рослин.</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Багато спеціалістів вважають, що при затриманні із допустимими агротехнічними строками проведення ручного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з відкриванням матки, можна проводити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без відкривання кореневищ, що відповідно скоротить строки проведення і затрати праці.</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Однак, як показали досліди К.М. Галки (1929), С.М. </w:t>
      </w:r>
      <w:proofErr w:type="spellStart"/>
      <w:r w:rsidRPr="002E3391">
        <w:rPr>
          <w:rFonts w:ascii="Times New Roman" w:eastAsia="Times New Roman" w:hAnsi="Times New Roman" w:cs="Times New Roman"/>
          <w:sz w:val="28"/>
          <w:szCs w:val="28"/>
          <w:lang w:val="uk-UA"/>
        </w:rPr>
        <w:t>Роднова</w:t>
      </w:r>
      <w:proofErr w:type="spellEnd"/>
      <w:r w:rsidRPr="002E3391">
        <w:rPr>
          <w:rFonts w:ascii="Times New Roman" w:eastAsia="Times New Roman" w:hAnsi="Times New Roman" w:cs="Times New Roman"/>
          <w:sz w:val="28"/>
          <w:szCs w:val="28"/>
          <w:lang w:val="uk-UA"/>
        </w:rPr>
        <w:t xml:space="preserve"> (1935), В.П. </w:t>
      </w:r>
      <w:proofErr w:type="spellStart"/>
      <w:r w:rsidRPr="002E3391">
        <w:rPr>
          <w:rFonts w:ascii="Times New Roman" w:eastAsia="Times New Roman" w:hAnsi="Times New Roman" w:cs="Times New Roman"/>
          <w:sz w:val="28"/>
          <w:szCs w:val="28"/>
          <w:lang w:val="uk-UA"/>
        </w:rPr>
        <w:t>Прочаєва</w:t>
      </w:r>
      <w:proofErr w:type="spellEnd"/>
      <w:r w:rsidRPr="002E3391">
        <w:rPr>
          <w:rFonts w:ascii="Times New Roman" w:eastAsia="Times New Roman" w:hAnsi="Times New Roman" w:cs="Times New Roman"/>
          <w:sz w:val="28"/>
          <w:szCs w:val="28"/>
          <w:lang w:val="uk-UA"/>
        </w:rPr>
        <w:t xml:space="preserve"> (1957), Г.С. Наливайко (1958), в середньому за три роки при </w:t>
      </w:r>
      <w:proofErr w:type="spellStart"/>
      <w:r w:rsidRPr="002E3391">
        <w:rPr>
          <w:rFonts w:ascii="Times New Roman" w:eastAsia="Times New Roman" w:hAnsi="Times New Roman" w:cs="Times New Roman"/>
          <w:sz w:val="28"/>
          <w:szCs w:val="28"/>
          <w:lang w:val="uk-UA"/>
        </w:rPr>
        <w:t>рамуванні</w:t>
      </w:r>
      <w:proofErr w:type="spellEnd"/>
      <w:r w:rsidRPr="002E3391">
        <w:rPr>
          <w:rFonts w:ascii="Times New Roman" w:eastAsia="Times New Roman" w:hAnsi="Times New Roman" w:cs="Times New Roman"/>
          <w:sz w:val="28"/>
          <w:szCs w:val="28"/>
          <w:lang w:val="uk-UA"/>
        </w:rPr>
        <w:t xml:space="preserve"> з відкриттям матки урожайність хмелю складала 13 ц/га, а без відкриття – 10 ц/га.</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В даний час традиційними ручними роботами в світовому хмелярстві залишились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та заведення рослин хмелю на підтримки. В зв’язку з недостачею робочої сили,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з відкриттям матки практично не проводиться. В даних умовах нестача робочої сили призводить до поєднання </w:t>
      </w:r>
      <w:r w:rsidRPr="002E3391">
        <w:rPr>
          <w:rFonts w:ascii="Times New Roman" w:eastAsia="Times New Roman" w:hAnsi="Times New Roman" w:cs="Times New Roman"/>
          <w:sz w:val="28"/>
          <w:szCs w:val="28"/>
          <w:lang w:val="uk-UA"/>
        </w:rPr>
        <w:lastRenderedPageBreak/>
        <w:t xml:space="preserve">операцій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 заведення. Якщо раніше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починали в період розкриття матки при висоті пагонів 10 – 12 см і при цьому їх знищувалось від 15 до 30 штук, то тепер, це проводиться без розкриття і при висоті пагонів 0,5 – 0,8 м, а до завершення робіт їх довжина досягає метра і більше. Все це призводить до непродуктивної розтрати запасних речовин матки, послаблюється енергія росту і накопичення маси фотосинтетичного апарату.</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З метою скорочення втрат урожаю сільськогосподарських культур у виробництві застосовують хімічні речовини для дефоліації та </w:t>
      </w:r>
      <w:proofErr w:type="spellStart"/>
      <w:r w:rsidRPr="002E3391">
        <w:rPr>
          <w:rFonts w:ascii="Times New Roman" w:eastAsia="Times New Roman" w:hAnsi="Times New Roman" w:cs="Times New Roman"/>
          <w:sz w:val="28"/>
          <w:szCs w:val="28"/>
          <w:lang w:val="uk-UA"/>
        </w:rPr>
        <w:t>десикації</w:t>
      </w:r>
      <w:proofErr w:type="spellEnd"/>
      <w:r w:rsidRPr="002E3391">
        <w:rPr>
          <w:rFonts w:ascii="Times New Roman" w:eastAsia="Times New Roman" w:hAnsi="Times New Roman" w:cs="Times New Roman"/>
          <w:sz w:val="28"/>
          <w:szCs w:val="28"/>
          <w:lang w:val="uk-UA"/>
        </w:rPr>
        <w:t xml:space="preserve"> рослин.</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Дефоліанти та </w:t>
      </w:r>
      <w:proofErr w:type="spellStart"/>
      <w:r w:rsidRPr="002E3391">
        <w:rPr>
          <w:rFonts w:ascii="Times New Roman" w:eastAsia="Times New Roman" w:hAnsi="Times New Roman" w:cs="Times New Roman"/>
          <w:sz w:val="28"/>
          <w:szCs w:val="28"/>
          <w:lang w:val="uk-UA"/>
        </w:rPr>
        <w:t>десиканти</w:t>
      </w:r>
      <w:proofErr w:type="spellEnd"/>
      <w:r w:rsidRPr="002E3391">
        <w:rPr>
          <w:rFonts w:ascii="Times New Roman" w:eastAsia="Times New Roman" w:hAnsi="Times New Roman" w:cs="Times New Roman"/>
          <w:sz w:val="28"/>
          <w:szCs w:val="28"/>
          <w:lang w:val="uk-UA"/>
        </w:rPr>
        <w:t xml:space="preserve"> відносяться до синтетичних регуляторів росту, що змінюють в рослині обмін азоту /Ю.В. Ракітін, 1957/, що підсилюють процеси гідролізу і сприяють опаданню листків /Л.Д. </w:t>
      </w:r>
      <w:proofErr w:type="spellStart"/>
      <w:r w:rsidRPr="002E3391">
        <w:rPr>
          <w:rFonts w:ascii="Times New Roman" w:eastAsia="Times New Roman" w:hAnsi="Times New Roman" w:cs="Times New Roman"/>
          <w:sz w:val="28"/>
          <w:szCs w:val="28"/>
          <w:lang w:val="uk-UA"/>
        </w:rPr>
        <w:t>Стонов</w:t>
      </w:r>
      <w:proofErr w:type="spellEnd"/>
      <w:r w:rsidRPr="002E3391">
        <w:rPr>
          <w:rFonts w:ascii="Times New Roman" w:eastAsia="Times New Roman" w:hAnsi="Times New Roman" w:cs="Times New Roman"/>
          <w:sz w:val="28"/>
          <w:szCs w:val="28"/>
          <w:lang w:val="uk-UA"/>
        </w:rPr>
        <w:t>, 1977/. Під впливом дефоліантів скорочуються строки дозрівання рослин, полегшується їх збирання.</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Ці речовини з успіхом застосовуються для передзбиральної дефоліації хлопку, насінників цукрового буряка, люпину, редьки, для знищення нижніх листків винограду.</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Дефоліація та </w:t>
      </w:r>
      <w:proofErr w:type="spellStart"/>
      <w:r w:rsidRPr="002E3391">
        <w:rPr>
          <w:rFonts w:ascii="Times New Roman" w:eastAsia="Times New Roman" w:hAnsi="Times New Roman" w:cs="Times New Roman"/>
          <w:sz w:val="28"/>
          <w:szCs w:val="28"/>
          <w:lang w:val="uk-UA"/>
        </w:rPr>
        <w:t>десикації</w:t>
      </w:r>
      <w:proofErr w:type="spellEnd"/>
      <w:r w:rsidRPr="002E3391">
        <w:rPr>
          <w:rFonts w:ascii="Times New Roman" w:eastAsia="Times New Roman" w:hAnsi="Times New Roman" w:cs="Times New Roman"/>
          <w:sz w:val="28"/>
          <w:szCs w:val="28"/>
          <w:lang w:val="uk-UA"/>
        </w:rPr>
        <w:t xml:space="preserve"> хмелю вивчалась спочатку для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потім для видалення листків нижнього ярусу в літній період. Препарати, що рекомендувалися для дослідження (</w:t>
      </w:r>
      <w:proofErr w:type="spellStart"/>
      <w:r w:rsidRPr="002E3391">
        <w:rPr>
          <w:rFonts w:ascii="Times New Roman" w:eastAsia="Times New Roman" w:hAnsi="Times New Roman" w:cs="Times New Roman"/>
          <w:sz w:val="28"/>
          <w:szCs w:val="28"/>
          <w:lang w:val="uk-UA"/>
        </w:rPr>
        <w:t>реглон</w:t>
      </w:r>
      <w:proofErr w:type="spellEnd"/>
      <w:r w:rsidRPr="002E3391">
        <w:rPr>
          <w:rFonts w:ascii="Times New Roman" w:eastAsia="Times New Roman" w:hAnsi="Times New Roman" w:cs="Times New Roman"/>
          <w:sz w:val="28"/>
          <w:szCs w:val="28"/>
          <w:lang w:val="uk-UA"/>
        </w:rPr>
        <w:t xml:space="preserve">, </w:t>
      </w:r>
      <w:proofErr w:type="spellStart"/>
      <w:r w:rsidRPr="002E3391">
        <w:rPr>
          <w:rFonts w:ascii="Times New Roman" w:eastAsia="Times New Roman" w:hAnsi="Times New Roman" w:cs="Times New Roman"/>
          <w:sz w:val="28"/>
          <w:szCs w:val="28"/>
          <w:lang w:val="uk-UA"/>
        </w:rPr>
        <w:t>грамоксон</w:t>
      </w:r>
      <w:proofErr w:type="spellEnd"/>
      <w:r w:rsidRPr="002E3391">
        <w:rPr>
          <w:rFonts w:ascii="Times New Roman" w:eastAsia="Times New Roman" w:hAnsi="Times New Roman" w:cs="Times New Roman"/>
          <w:sz w:val="28"/>
          <w:szCs w:val="28"/>
          <w:lang w:val="uk-UA"/>
        </w:rPr>
        <w:t>), виявились токсичними для теплокровних і в Україні застосовуються обмежено.</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У 80-х роках в Німеччині вивчалось питання застосування в якості дефоліантів на хмелю гербіцидів контактної дії для проведення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(видалення зайвих пагонів), з метою скорочення строків виконання цієї операції. Контактні гербіциди в поєднанні з добривами не пошкоджують рослини хмелю, не дивлячись на багаторазове їх застосування на протязі вегетації. Особливо позитивно відрізняється рідкий </w:t>
      </w:r>
      <w:proofErr w:type="spellStart"/>
      <w:r w:rsidRPr="002E3391">
        <w:rPr>
          <w:rFonts w:ascii="Times New Roman" w:eastAsia="Times New Roman" w:hAnsi="Times New Roman" w:cs="Times New Roman"/>
          <w:sz w:val="28"/>
          <w:szCs w:val="28"/>
          <w:lang w:val="uk-UA"/>
        </w:rPr>
        <w:t>аретрит</w:t>
      </w:r>
      <w:proofErr w:type="spellEnd"/>
      <w:r w:rsidRPr="002E3391">
        <w:rPr>
          <w:rFonts w:ascii="Times New Roman" w:eastAsia="Times New Roman" w:hAnsi="Times New Roman" w:cs="Times New Roman"/>
          <w:sz w:val="28"/>
          <w:szCs w:val="28"/>
          <w:lang w:val="uk-UA"/>
        </w:rPr>
        <w:t xml:space="preserve">. Як тільки пагони хмелю досягають 0,5 – 0,6 м заввишки проводять заведення 2 – 3 стебел. Непотрібні пагони відрізають, залишаючи маленькі ростки. Через 8 – 10 днів заведені стебла досягають висоти 1,0 – 1,2 м. Потім проводиться перша обробка двома ручними обприскувачами, які встановлюють на висоті 25 см над </w:t>
      </w:r>
      <w:r w:rsidRPr="002E3391">
        <w:rPr>
          <w:rFonts w:ascii="Times New Roman" w:eastAsia="Times New Roman" w:hAnsi="Times New Roman" w:cs="Times New Roman"/>
          <w:sz w:val="28"/>
          <w:szCs w:val="28"/>
          <w:lang w:val="uk-UA"/>
        </w:rPr>
        <w:lastRenderedPageBreak/>
        <w:t xml:space="preserve">обрізаними та нещодавно вирослими частинами рослин. Більш інтенсивна дія препарату спостерігалось при доброму змочуванні з наступною сонячною погодою. Оброблені частини рослин покриваються землею, при першому підгортанні. Через 5 – 6 днів із кореневищ та нижньої пазухи листків з'являються нові пагони, їх також знищують обприскуванням. Одночасно з обприскування знищуються бур'яни, якщо вони встигли з'явитися до цього строку. Автори зробили висновки, що хімічне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хмелю різко скорочує строки проведення робіт, затрати ручної праці та економічно вигідне                          /</w:t>
      </w:r>
      <w:proofErr w:type="spellStart"/>
      <w:r w:rsidRPr="002E3391">
        <w:rPr>
          <w:rFonts w:ascii="Times New Roman" w:eastAsia="Times New Roman" w:hAnsi="Times New Roman" w:cs="Times New Roman"/>
          <w:sz w:val="28"/>
          <w:szCs w:val="28"/>
          <w:lang w:val="en-US"/>
        </w:rPr>
        <w:t>Schnederbauer</w:t>
      </w:r>
      <w:proofErr w:type="spellEnd"/>
      <w:r w:rsidRPr="002E3391">
        <w:rPr>
          <w:rFonts w:ascii="Times New Roman" w:eastAsia="Times New Roman" w:hAnsi="Times New Roman" w:cs="Times New Roman"/>
          <w:sz w:val="28"/>
          <w:szCs w:val="28"/>
          <w:lang w:val="uk-UA"/>
        </w:rPr>
        <w:t xml:space="preserve"> </w:t>
      </w:r>
      <w:r w:rsidRPr="002E3391">
        <w:rPr>
          <w:rFonts w:ascii="Times New Roman" w:eastAsia="Times New Roman" w:hAnsi="Times New Roman" w:cs="Times New Roman"/>
          <w:sz w:val="28"/>
          <w:szCs w:val="28"/>
          <w:lang w:val="en-US"/>
        </w:rPr>
        <w:t>H</w:t>
      </w:r>
      <w:r w:rsidRPr="002E3391">
        <w:rPr>
          <w:rFonts w:ascii="Times New Roman" w:eastAsia="Times New Roman" w:hAnsi="Times New Roman" w:cs="Times New Roman"/>
          <w:sz w:val="28"/>
          <w:szCs w:val="28"/>
          <w:lang w:val="uk-UA"/>
        </w:rPr>
        <w:t>., 1983/.</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Всі вищезгадані хімічні речовини є токсичними і представляють певну небезпеку для людини і навколишнього середовища. В проведених нами дослідах використовувався безпечний, не токсичний, 40 % розчин аміачної селітри. Використання якої при обробці рослин хмелю в період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дозволило поєднати такі агротехнічні прийоми, як видалення нижнього </w:t>
      </w:r>
      <w:proofErr w:type="spellStart"/>
      <w:r w:rsidRPr="002E3391">
        <w:rPr>
          <w:rFonts w:ascii="Times New Roman" w:eastAsia="Times New Roman" w:hAnsi="Times New Roman" w:cs="Times New Roman"/>
          <w:sz w:val="28"/>
          <w:szCs w:val="28"/>
          <w:lang w:val="uk-UA"/>
        </w:rPr>
        <w:t>яруса</w:t>
      </w:r>
      <w:proofErr w:type="spellEnd"/>
      <w:r w:rsidRPr="002E3391">
        <w:rPr>
          <w:rFonts w:ascii="Times New Roman" w:eastAsia="Times New Roman" w:hAnsi="Times New Roman" w:cs="Times New Roman"/>
          <w:sz w:val="28"/>
          <w:szCs w:val="28"/>
          <w:lang w:val="uk-UA"/>
        </w:rPr>
        <w:t xml:space="preserve"> листків, підживлення рослин хмелю азотними добривами, знищення бур’янів в рядках, виключити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прискорити строки проведення робіт. </w:t>
      </w:r>
    </w:p>
    <w:p w:rsidR="0068711D" w:rsidRPr="002E3391" w:rsidRDefault="002E3391"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Науково-дослідним і проектно-технологічним інститутом хмелярства вирішені, і активно впроваджуються в практику, механізоване обрізування хмелю та навішування підтримок. Хоча, ручне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всюди проводиться із запізненням і практично співпадає із заведенням, що в кінцевому результаті призводить до переросту хмелю та до різкого зниження його урожайності. Тому, вирішення питання механізації або усунення такої операції, як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значно прискорює заведення рослин хмелю на підтримки, що сприятиме зниженню надлишкової втрати енергетичного запасу матки на непродуктивний стеблостій. </w:t>
      </w:r>
      <w:r w:rsidR="0068711D" w:rsidRPr="002E3391">
        <w:rPr>
          <w:rFonts w:ascii="Times New Roman" w:eastAsia="Times New Roman" w:hAnsi="Times New Roman" w:cs="Times New Roman"/>
          <w:sz w:val="28"/>
          <w:szCs w:val="28"/>
          <w:lang w:val="uk-UA"/>
        </w:rPr>
        <w:t xml:space="preserve">Потреба у зменшенні трудомісткості виконання </w:t>
      </w:r>
      <w:proofErr w:type="spellStart"/>
      <w:r w:rsidR="0068711D" w:rsidRPr="002E3391">
        <w:rPr>
          <w:rFonts w:ascii="Times New Roman" w:eastAsia="Times New Roman" w:hAnsi="Times New Roman" w:cs="Times New Roman"/>
          <w:sz w:val="28"/>
          <w:szCs w:val="28"/>
          <w:lang w:val="uk-UA"/>
        </w:rPr>
        <w:t>рамування</w:t>
      </w:r>
      <w:proofErr w:type="spellEnd"/>
      <w:r w:rsidR="0068711D" w:rsidRPr="002E3391">
        <w:rPr>
          <w:rFonts w:ascii="Times New Roman" w:eastAsia="Times New Roman" w:hAnsi="Times New Roman" w:cs="Times New Roman"/>
          <w:sz w:val="28"/>
          <w:szCs w:val="28"/>
          <w:lang w:val="uk-UA"/>
        </w:rPr>
        <w:t xml:space="preserve"> – заведення хмелю змусило відшукувати менш </w:t>
      </w:r>
      <w:proofErr w:type="spellStart"/>
      <w:r w:rsidR="0068711D" w:rsidRPr="002E3391">
        <w:rPr>
          <w:rFonts w:ascii="Times New Roman" w:eastAsia="Times New Roman" w:hAnsi="Times New Roman" w:cs="Times New Roman"/>
          <w:sz w:val="28"/>
          <w:szCs w:val="28"/>
          <w:lang w:val="uk-UA"/>
        </w:rPr>
        <w:t>трудоємкі</w:t>
      </w:r>
      <w:proofErr w:type="spellEnd"/>
      <w:r w:rsidR="0068711D" w:rsidRPr="002E3391">
        <w:rPr>
          <w:rFonts w:ascii="Times New Roman" w:eastAsia="Times New Roman" w:hAnsi="Times New Roman" w:cs="Times New Roman"/>
          <w:sz w:val="28"/>
          <w:szCs w:val="28"/>
          <w:lang w:val="uk-UA"/>
        </w:rPr>
        <w:t xml:space="preserve"> способи своєчасного формування густоти </w:t>
      </w:r>
      <w:proofErr w:type="spellStart"/>
      <w:r w:rsidR="0068711D" w:rsidRPr="002E3391">
        <w:rPr>
          <w:rFonts w:ascii="Times New Roman" w:eastAsia="Times New Roman" w:hAnsi="Times New Roman" w:cs="Times New Roman"/>
          <w:sz w:val="28"/>
          <w:szCs w:val="28"/>
          <w:lang w:val="uk-UA"/>
        </w:rPr>
        <w:t>стеблестою</w:t>
      </w:r>
      <w:proofErr w:type="spellEnd"/>
      <w:r w:rsidR="0068711D" w:rsidRPr="002E3391">
        <w:rPr>
          <w:rFonts w:ascii="Times New Roman" w:eastAsia="Times New Roman" w:hAnsi="Times New Roman" w:cs="Times New Roman"/>
          <w:sz w:val="28"/>
          <w:szCs w:val="28"/>
          <w:lang w:val="uk-UA"/>
        </w:rPr>
        <w:t xml:space="preserve"> на хмільниках.</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Тому, мета випускної роботи полягає в обґрунтуванні строків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хмелю з використанням 40 % розчину аміачної селітри, як </w:t>
      </w:r>
      <w:proofErr w:type="spellStart"/>
      <w:r w:rsidRPr="002E3391">
        <w:rPr>
          <w:rFonts w:ascii="Times New Roman" w:eastAsia="Times New Roman" w:hAnsi="Times New Roman" w:cs="Times New Roman"/>
          <w:sz w:val="28"/>
          <w:szCs w:val="28"/>
          <w:lang w:val="uk-UA"/>
        </w:rPr>
        <w:lastRenderedPageBreak/>
        <w:t>десиканта</w:t>
      </w:r>
      <w:proofErr w:type="spellEnd"/>
      <w:r w:rsidRPr="002E3391">
        <w:rPr>
          <w:rFonts w:ascii="Times New Roman" w:eastAsia="Times New Roman" w:hAnsi="Times New Roman" w:cs="Times New Roman"/>
          <w:sz w:val="28"/>
          <w:szCs w:val="28"/>
          <w:lang w:val="uk-UA"/>
        </w:rPr>
        <w:t>, з ціллю скорочення строків проведення комплексу весняно-польових робіт.</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В зв’язку з цим головними завданнями наших досліджень були:</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 вивчення нових агротехнічних прийомів прискореного формування густоти </w:t>
      </w:r>
      <w:proofErr w:type="spellStart"/>
      <w:r w:rsidRPr="002E3391">
        <w:rPr>
          <w:rFonts w:ascii="Times New Roman" w:eastAsia="Times New Roman" w:hAnsi="Times New Roman" w:cs="Times New Roman"/>
          <w:sz w:val="28"/>
          <w:szCs w:val="28"/>
          <w:lang w:val="uk-UA"/>
        </w:rPr>
        <w:t>стеблестою</w:t>
      </w:r>
      <w:proofErr w:type="spellEnd"/>
      <w:r w:rsidRPr="002E3391">
        <w:rPr>
          <w:rFonts w:ascii="Times New Roman" w:eastAsia="Times New Roman" w:hAnsi="Times New Roman" w:cs="Times New Roman"/>
          <w:sz w:val="28"/>
          <w:szCs w:val="28"/>
          <w:lang w:val="uk-UA"/>
        </w:rPr>
        <w:t xml:space="preserve"> в період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встановлення впливу цих прийомів на урожайність і технологічні якості шишок хмелю;</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 встановлення оптимальних строків проведення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w:t>
      </w:r>
    </w:p>
    <w:p w:rsidR="0068711D" w:rsidRPr="002E3391" w:rsidRDefault="0068711D" w:rsidP="0068711D">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вивчення</w:t>
      </w:r>
      <w:r w:rsidRPr="002E3391">
        <w:rPr>
          <w:rFonts w:ascii="Times New Roman" w:eastAsia="Times New Roman" w:hAnsi="Times New Roman" w:cs="Times New Roman"/>
          <w:sz w:val="28"/>
          <w:szCs w:val="28"/>
        </w:rPr>
        <w:t xml:space="preserve"> </w:t>
      </w:r>
      <w:r w:rsidRPr="002E3391">
        <w:rPr>
          <w:rFonts w:ascii="Times New Roman" w:eastAsia="Times New Roman" w:hAnsi="Times New Roman" w:cs="Times New Roman"/>
          <w:sz w:val="28"/>
          <w:szCs w:val="28"/>
          <w:lang w:val="uk-UA"/>
        </w:rPr>
        <w:t xml:space="preserve">переваг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над ручним.</w:t>
      </w:r>
    </w:p>
    <w:p w:rsidR="0068711D" w:rsidRPr="002E3391" w:rsidRDefault="0068711D" w:rsidP="0068711D">
      <w:pPr>
        <w:spacing w:line="360" w:lineRule="auto"/>
        <w:jc w:val="center"/>
        <w:rPr>
          <w:rFonts w:ascii="Times New Roman" w:eastAsia="Times New Roman" w:hAnsi="Times New Roman" w:cs="Times New Roman"/>
          <w:b/>
          <w:sz w:val="32"/>
          <w:szCs w:val="32"/>
          <w:lang w:val="uk-UA"/>
        </w:rPr>
      </w:pPr>
    </w:p>
    <w:p w:rsidR="0068711D" w:rsidRPr="002E3391" w:rsidRDefault="0068711D" w:rsidP="0068711D">
      <w:pPr>
        <w:spacing w:line="360" w:lineRule="auto"/>
        <w:jc w:val="center"/>
        <w:rPr>
          <w:rFonts w:ascii="Times New Roman" w:eastAsia="Times New Roman" w:hAnsi="Times New Roman" w:cs="Times New Roman"/>
          <w:b/>
          <w:sz w:val="32"/>
          <w:szCs w:val="32"/>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p>
    <w:p w:rsidR="002E3391" w:rsidRDefault="002E3391"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Default="0068711D" w:rsidP="00A70E46">
      <w:pPr>
        <w:spacing w:after="200" w:line="360" w:lineRule="auto"/>
        <w:jc w:val="center"/>
        <w:rPr>
          <w:rFonts w:ascii="Times New Roman" w:hAnsi="Times New Roman" w:cs="Times New Roman"/>
          <w:b/>
          <w:sz w:val="28"/>
          <w:szCs w:val="28"/>
          <w:lang w:val="uk-UA" w:eastAsia="en-US"/>
        </w:rPr>
      </w:pPr>
    </w:p>
    <w:p w:rsidR="0068711D" w:rsidRPr="00C759A2" w:rsidRDefault="0068711D" w:rsidP="00A70E46">
      <w:pPr>
        <w:spacing w:after="200" w:line="360" w:lineRule="auto"/>
        <w:jc w:val="center"/>
        <w:rPr>
          <w:rFonts w:ascii="Times New Roman" w:hAnsi="Times New Roman" w:cs="Times New Roman"/>
          <w:b/>
          <w:sz w:val="28"/>
          <w:szCs w:val="28"/>
          <w:lang w:val="uk-UA" w:eastAsia="en-US"/>
        </w:rPr>
      </w:pPr>
    </w:p>
    <w:p w:rsidR="00161DCC" w:rsidRDefault="00161DCC" w:rsidP="0068711D">
      <w:pPr>
        <w:spacing w:after="200" w:line="360" w:lineRule="auto"/>
        <w:jc w:val="center"/>
        <w:rPr>
          <w:rFonts w:ascii="Times New Roman" w:hAnsi="Times New Roman" w:cs="Times New Roman"/>
          <w:b/>
          <w:sz w:val="28"/>
          <w:szCs w:val="28"/>
          <w:lang w:val="uk-UA" w:eastAsia="en-US"/>
        </w:rPr>
      </w:pPr>
      <w:r w:rsidRPr="00C759A2">
        <w:rPr>
          <w:rFonts w:ascii="Times New Roman" w:hAnsi="Times New Roman" w:cs="Times New Roman"/>
          <w:b/>
          <w:sz w:val="28"/>
          <w:szCs w:val="28"/>
          <w:lang w:val="uk-UA" w:eastAsia="en-US"/>
        </w:rPr>
        <w:lastRenderedPageBreak/>
        <w:t>Розділ 2. Господарське значення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Хміль є особливою рослиною завдяки можливості використання всіх його частини – шишок, стебел, пагонів і листя в різних галузях народного господарства.</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Найціннішою сировиною є його шишки, в яких знаходяться комплекс специфічних смол, </w:t>
      </w:r>
      <w:proofErr w:type="spellStart"/>
      <w:r w:rsidRPr="002E3391">
        <w:rPr>
          <w:rFonts w:ascii="Times New Roman" w:eastAsia="Times New Roman" w:hAnsi="Times New Roman" w:cs="Times New Roman"/>
          <w:color w:val="000000"/>
          <w:sz w:val="28"/>
          <w:szCs w:val="28"/>
          <w:lang w:val="uk-UA"/>
        </w:rPr>
        <w:t>поліфенольні</w:t>
      </w:r>
      <w:proofErr w:type="spellEnd"/>
      <w:r w:rsidRPr="002E3391">
        <w:rPr>
          <w:rFonts w:ascii="Times New Roman" w:eastAsia="Times New Roman" w:hAnsi="Times New Roman" w:cs="Times New Roman"/>
          <w:color w:val="000000"/>
          <w:sz w:val="28"/>
          <w:szCs w:val="28"/>
          <w:lang w:val="uk-UA"/>
        </w:rPr>
        <w:t xml:space="preserve"> зв’язки, ефірні масла та біологічно активні речовини, які володіють не лише ароматичними та смаковими, але й антибіотичними, </w:t>
      </w:r>
      <w:proofErr w:type="spellStart"/>
      <w:r w:rsidRPr="002E3391">
        <w:rPr>
          <w:rFonts w:ascii="Times New Roman" w:eastAsia="Times New Roman" w:hAnsi="Times New Roman" w:cs="Times New Roman"/>
          <w:color w:val="000000"/>
          <w:sz w:val="28"/>
          <w:szCs w:val="28"/>
          <w:lang w:val="uk-UA"/>
        </w:rPr>
        <w:t>антиокисними</w:t>
      </w:r>
      <w:proofErr w:type="spellEnd"/>
      <w:r w:rsidRPr="002E3391">
        <w:rPr>
          <w:rFonts w:ascii="Times New Roman" w:eastAsia="Times New Roman" w:hAnsi="Times New Roman" w:cs="Times New Roman"/>
          <w:color w:val="000000"/>
          <w:sz w:val="28"/>
          <w:szCs w:val="28"/>
          <w:lang w:val="uk-UA"/>
        </w:rPr>
        <w:t xml:space="preserve"> та лікарськими якостями. </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Але, в наш час шишки хмелю використовуються  в основному в пивоварінні та лише незначна їх частина в медицині.</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В пивоварній промисловості цінність хмелю обумовлена його особливістю надавати пиву характерний аромат, специфічно гіркий смак, посилювати біологічну стійкість сусла та пива до всіх мікроорганізмів, крім пивних дріжджів, сприяти </w:t>
      </w:r>
      <w:r w:rsidR="0068711D" w:rsidRPr="002E3391">
        <w:rPr>
          <w:rFonts w:ascii="Times New Roman" w:eastAsia="Times New Roman" w:hAnsi="Times New Roman" w:cs="Times New Roman"/>
          <w:color w:val="000000"/>
          <w:sz w:val="28"/>
          <w:szCs w:val="28"/>
          <w:lang w:val="uk-UA"/>
        </w:rPr>
        <w:t>піно утворенню</w:t>
      </w:r>
      <w:r w:rsidRPr="002E3391">
        <w:rPr>
          <w:rFonts w:ascii="Times New Roman" w:eastAsia="Times New Roman" w:hAnsi="Times New Roman" w:cs="Times New Roman"/>
          <w:color w:val="000000"/>
          <w:sz w:val="28"/>
          <w:szCs w:val="28"/>
          <w:lang w:val="uk-UA"/>
        </w:rPr>
        <w:t xml:space="preserve"> та піностійкості. </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Хміль використовують у пивоварінні за ради вмісту в ньому альфа-кислоти, яка коливається від 3,5 до 6 % - в ароматичних сортах і від 6 до 10 –              14 % - у гірких сортах. Вона додає пиву його смак та аромат, підвищує стійкість при зберіганні. Від вмісту альфа-кислот залежать витрати хмелю на виробництво пива. Так, якщо хміль містить 3 % альфа-кислот на 1 кг Жигулівського пива витрачається 212 г хмелю, а при вмісті в ньому 4 % альфа-кислот – 170 г хмелю /Годований А.А. та ін., 1984/.</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Хімічний склад висушених шишок хмелю у % характеризується наступними середніми даними /</w:t>
      </w:r>
      <w:proofErr w:type="spellStart"/>
      <w:r w:rsidRPr="002E3391">
        <w:rPr>
          <w:rFonts w:ascii="Times New Roman" w:eastAsia="Times New Roman" w:hAnsi="Times New Roman" w:cs="Times New Roman"/>
          <w:color w:val="000000"/>
          <w:sz w:val="28"/>
          <w:szCs w:val="28"/>
          <w:lang w:val="uk-UA"/>
        </w:rPr>
        <w:t>Люерс</w:t>
      </w:r>
      <w:proofErr w:type="spellEnd"/>
      <w:r w:rsidRPr="002E3391">
        <w:rPr>
          <w:rFonts w:ascii="Times New Roman" w:eastAsia="Times New Roman" w:hAnsi="Times New Roman" w:cs="Times New Roman"/>
          <w:color w:val="000000"/>
          <w:sz w:val="28"/>
          <w:szCs w:val="28"/>
          <w:lang w:val="uk-UA"/>
        </w:rPr>
        <w:t xml:space="preserve"> Г.С., 1936; Мальцев П.М., 1948; Булгаков Н.І., 1976; Глава чек Ф.П., </w:t>
      </w:r>
      <w:proofErr w:type="spellStart"/>
      <w:r w:rsidRPr="002E3391">
        <w:rPr>
          <w:rFonts w:ascii="Times New Roman" w:eastAsia="Times New Roman" w:hAnsi="Times New Roman" w:cs="Times New Roman"/>
          <w:color w:val="000000"/>
          <w:sz w:val="28"/>
          <w:szCs w:val="28"/>
          <w:lang w:val="uk-UA"/>
        </w:rPr>
        <w:t>Льхотський</w:t>
      </w:r>
      <w:proofErr w:type="spellEnd"/>
      <w:r w:rsidRPr="002E3391">
        <w:rPr>
          <w:rFonts w:ascii="Times New Roman" w:eastAsia="Times New Roman" w:hAnsi="Times New Roman" w:cs="Times New Roman"/>
          <w:color w:val="000000"/>
          <w:sz w:val="28"/>
          <w:szCs w:val="28"/>
          <w:lang w:val="uk-UA"/>
        </w:rPr>
        <w:t xml:space="preserve"> А.Х., 1977/: вода – 10 – 14, клітковина – 12 – 16, азотисті речовини – 15 – 24, без азотисті екстрактні речовини – 25 – 30, зола – 6 – 9, смоли хмелю – 10 – 26, альфа-кислоти – 2 – 14, бета-фракція – 6 – 8, смоли твердої – 2 – 3, дубильні речовини – 2 – 6, ефірні масла – 0,2 – 1,7. </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lastRenderedPageBreak/>
        <w:t xml:space="preserve">Хміль використовують в: медицині, для виготовлення </w:t>
      </w:r>
      <w:proofErr w:type="spellStart"/>
      <w:r w:rsidRPr="002E3391">
        <w:rPr>
          <w:rFonts w:ascii="Times New Roman" w:eastAsia="Times New Roman" w:hAnsi="Times New Roman" w:cs="Times New Roman"/>
          <w:color w:val="000000"/>
          <w:sz w:val="28"/>
          <w:szCs w:val="28"/>
          <w:lang w:val="uk-UA"/>
        </w:rPr>
        <w:t>антизапальних</w:t>
      </w:r>
      <w:proofErr w:type="spellEnd"/>
      <w:r w:rsidRPr="002E3391">
        <w:rPr>
          <w:rFonts w:ascii="Times New Roman" w:eastAsia="Times New Roman" w:hAnsi="Times New Roman" w:cs="Times New Roman"/>
          <w:color w:val="000000"/>
          <w:sz w:val="28"/>
          <w:szCs w:val="28"/>
          <w:lang w:val="uk-UA"/>
        </w:rPr>
        <w:t>, протиалергійних, заспокійливих препаратів; лікувально-профілактичній косметиці, для виготовлення кремів по догляду за шкірою обличчя, лосьйони, маски, настойки та відвари та ін.; парфумерії та ін.</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В домашньому господарстві хміль використовують для виготовлення салатів, супів, тіста, дріжджів, ароматичних сортів хліба, як консервант плодів та овочів, застосовують як засіб проти молі, для виготовлення корзин, також в якості фарбника і просто як декоративну рослину. </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В сільському господарстві із стебел хмелю виготовляють силос. За даними чеських авторів </w:t>
      </w:r>
      <w:proofErr w:type="spellStart"/>
      <w:r w:rsidRPr="002E3391">
        <w:rPr>
          <w:rFonts w:ascii="Times New Roman" w:eastAsia="Times New Roman" w:hAnsi="Times New Roman" w:cs="Times New Roman"/>
          <w:color w:val="000000"/>
          <w:sz w:val="28"/>
          <w:szCs w:val="28"/>
          <w:lang w:val="uk-UA"/>
        </w:rPr>
        <w:t>Зазворки</w:t>
      </w:r>
      <w:proofErr w:type="spellEnd"/>
      <w:r w:rsidRPr="002E3391">
        <w:rPr>
          <w:rFonts w:ascii="Times New Roman" w:eastAsia="Times New Roman" w:hAnsi="Times New Roman" w:cs="Times New Roman"/>
          <w:color w:val="000000"/>
          <w:sz w:val="28"/>
          <w:szCs w:val="28"/>
          <w:lang w:val="uk-UA"/>
        </w:rPr>
        <w:t xml:space="preserve"> та Зима (1956), свіжі стебла хмелю позитивно впливають на травлення та надій молока у корів.</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Чеські дослідники </w:t>
      </w:r>
      <w:proofErr w:type="spellStart"/>
      <w:r w:rsidRPr="002E3391">
        <w:rPr>
          <w:rFonts w:ascii="Times New Roman" w:eastAsia="Times New Roman" w:hAnsi="Times New Roman" w:cs="Times New Roman"/>
          <w:color w:val="000000"/>
          <w:sz w:val="28"/>
          <w:szCs w:val="28"/>
          <w:lang w:val="uk-UA"/>
        </w:rPr>
        <w:t>Кларал</w:t>
      </w:r>
      <w:proofErr w:type="spellEnd"/>
      <w:r w:rsidRPr="002E3391">
        <w:rPr>
          <w:rFonts w:ascii="Times New Roman" w:eastAsia="Times New Roman" w:hAnsi="Times New Roman" w:cs="Times New Roman"/>
          <w:color w:val="000000"/>
          <w:sz w:val="28"/>
          <w:szCs w:val="28"/>
          <w:lang w:val="uk-UA"/>
        </w:rPr>
        <w:t xml:space="preserve">, </w:t>
      </w:r>
      <w:proofErr w:type="spellStart"/>
      <w:r w:rsidRPr="002E3391">
        <w:rPr>
          <w:rFonts w:ascii="Times New Roman" w:eastAsia="Times New Roman" w:hAnsi="Times New Roman" w:cs="Times New Roman"/>
          <w:color w:val="000000"/>
          <w:sz w:val="28"/>
          <w:szCs w:val="28"/>
          <w:lang w:val="uk-UA"/>
        </w:rPr>
        <w:t>Каркан</w:t>
      </w:r>
      <w:proofErr w:type="spellEnd"/>
      <w:r w:rsidRPr="002E3391">
        <w:rPr>
          <w:rFonts w:ascii="Times New Roman" w:eastAsia="Times New Roman" w:hAnsi="Times New Roman" w:cs="Times New Roman"/>
          <w:color w:val="000000"/>
          <w:sz w:val="28"/>
          <w:szCs w:val="28"/>
          <w:lang w:val="uk-UA"/>
        </w:rPr>
        <w:t xml:space="preserve"> та </w:t>
      </w:r>
      <w:proofErr w:type="spellStart"/>
      <w:r w:rsidRPr="002E3391">
        <w:rPr>
          <w:rFonts w:ascii="Times New Roman" w:eastAsia="Times New Roman" w:hAnsi="Times New Roman" w:cs="Times New Roman"/>
          <w:color w:val="000000"/>
          <w:sz w:val="28"/>
          <w:szCs w:val="28"/>
          <w:lang w:val="uk-UA"/>
        </w:rPr>
        <w:t>Гаутке</w:t>
      </w:r>
      <w:proofErr w:type="spellEnd"/>
      <w:r w:rsidRPr="002E3391">
        <w:rPr>
          <w:rFonts w:ascii="Times New Roman" w:eastAsia="Times New Roman" w:hAnsi="Times New Roman" w:cs="Times New Roman"/>
          <w:color w:val="000000"/>
          <w:sz w:val="28"/>
          <w:szCs w:val="28"/>
          <w:lang w:val="uk-UA"/>
        </w:rPr>
        <w:t xml:space="preserve"> вивчали можливість силосування свіжих стебел хмелю і встановили, що годувати тварин отриманим силосом можна лише в суміші з силосом кукурудзи, проса, буряковою стружкою та ін. Вони також відмітили, що стебла хмелю силосуються погано. При використанні свіжих стебел на корм тваринам дещо збільшується надій молока, але понижається вміст жиру в ньому.</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З економічної точки зору виявилось, що краще хміль переробляти в гранули, які, за даними НДІ тваринництва (Чехія), містять 93,8 % сухої речовини, 15 % засвоюваних азотистих речовин та 45,2 % крохмальних одиниць. За складом поживних речовин гранули відповідають, наприклад, високоякісній сушеній люцерні /</w:t>
      </w:r>
      <w:proofErr w:type="spellStart"/>
      <w:r w:rsidRPr="002E3391">
        <w:rPr>
          <w:rFonts w:ascii="Times New Roman" w:eastAsia="Times New Roman" w:hAnsi="Times New Roman" w:cs="Times New Roman"/>
          <w:color w:val="000000"/>
          <w:sz w:val="28"/>
          <w:szCs w:val="28"/>
          <w:lang w:val="en-US"/>
        </w:rPr>
        <w:t>Nedopil</w:t>
      </w:r>
      <w:proofErr w:type="spellEnd"/>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F</w:t>
      </w:r>
      <w:r w:rsidRPr="002E3391">
        <w:rPr>
          <w:rFonts w:ascii="Times New Roman" w:eastAsia="Times New Roman" w:hAnsi="Times New Roman" w:cs="Times New Roman"/>
          <w:color w:val="000000"/>
          <w:sz w:val="28"/>
          <w:szCs w:val="28"/>
          <w:lang w:val="uk-UA"/>
        </w:rPr>
        <w:t xml:space="preserve">., </w:t>
      </w:r>
      <w:proofErr w:type="spellStart"/>
      <w:r w:rsidRPr="002E3391">
        <w:rPr>
          <w:rFonts w:ascii="Times New Roman" w:eastAsia="Times New Roman" w:hAnsi="Times New Roman" w:cs="Times New Roman"/>
          <w:color w:val="000000"/>
          <w:sz w:val="28"/>
          <w:szCs w:val="28"/>
          <w:lang w:val="en-US"/>
        </w:rPr>
        <w:t>Fric</w:t>
      </w:r>
      <w:proofErr w:type="spellEnd"/>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I</w:t>
      </w:r>
      <w:r w:rsidRPr="002E3391">
        <w:rPr>
          <w:rFonts w:ascii="Times New Roman" w:eastAsia="Times New Roman" w:hAnsi="Times New Roman" w:cs="Times New Roman"/>
          <w:color w:val="000000"/>
          <w:sz w:val="28"/>
          <w:szCs w:val="28"/>
          <w:lang w:val="uk-UA"/>
        </w:rPr>
        <w:t>., 1972/.</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 В інших літературних джерелах наводяться приклади силосування хмелю з добавками меляси, силос</w:t>
      </w:r>
      <w:r w:rsidR="0068711D">
        <w:rPr>
          <w:rFonts w:ascii="Times New Roman" w:eastAsia="Times New Roman" w:hAnsi="Times New Roman" w:cs="Times New Roman"/>
          <w:color w:val="000000"/>
          <w:sz w:val="28"/>
          <w:szCs w:val="28"/>
          <w:lang w:val="uk-UA"/>
        </w:rPr>
        <w:t>них</w:t>
      </w:r>
      <w:r w:rsidRPr="002E3391">
        <w:rPr>
          <w:rFonts w:ascii="Times New Roman" w:eastAsia="Times New Roman" w:hAnsi="Times New Roman" w:cs="Times New Roman"/>
          <w:color w:val="000000"/>
          <w:sz w:val="28"/>
          <w:szCs w:val="28"/>
          <w:lang w:val="uk-UA"/>
        </w:rPr>
        <w:t xml:space="preserve"> інших культур </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en-US"/>
        </w:rPr>
        <w:t>Sec</w:t>
      </w:r>
      <w:r w:rsidRPr="002E3391">
        <w:rPr>
          <w:rFonts w:ascii="Times New Roman" w:eastAsia="Times New Roman" w:hAnsi="Times New Roman" w:cs="Times New Roman"/>
          <w:color w:val="000000"/>
          <w:sz w:val="28"/>
          <w:szCs w:val="28"/>
        </w:rPr>
        <w:t xml:space="preserve">. </w:t>
      </w:r>
      <w:proofErr w:type="spellStart"/>
      <w:proofErr w:type="gramStart"/>
      <w:r w:rsidRPr="002E3391">
        <w:rPr>
          <w:rFonts w:ascii="Times New Roman" w:eastAsia="Times New Roman" w:hAnsi="Times New Roman" w:cs="Times New Roman"/>
          <w:color w:val="000000"/>
          <w:sz w:val="28"/>
          <w:szCs w:val="28"/>
          <w:lang w:val="en-US"/>
        </w:rPr>
        <w:t>inz</w:t>
      </w:r>
      <w:proofErr w:type="spellEnd"/>
      <w:proofErr w:type="gramEnd"/>
      <w:r w:rsidRPr="002E3391">
        <w:rPr>
          <w:rFonts w:ascii="Times New Roman" w:eastAsia="Times New Roman" w:hAnsi="Times New Roman" w:cs="Times New Roman"/>
          <w:color w:val="000000"/>
          <w:sz w:val="28"/>
          <w:szCs w:val="28"/>
        </w:rPr>
        <w:t xml:space="preserve">. </w:t>
      </w:r>
      <w:proofErr w:type="spellStart"/>
      <w:proofErr w:type="gramStart"/>
      <w:r w:rsidRPr="002E3391">
        <w:rPr>
          <w:rFonts w:ascii="Times New Roman" w:eastAsia="Times New Roman" w:hAnsi="Times New Roman" w:cs="Times New Roman"/>
          <w:color w:val="000000"/>
          <w:sz w:val="28"/>
          <w:szCs w:val="28"/>
          <w:lang w:val="en-US"/>
        </w:rPr>
        <w:t>Venta</w:t>
      </w:r>
      <w:proofErr w:type="spellEnd"/>
      <w:r w:rsidRPr="002E3391">
        <w:rPr>
          <w:rFonts w:ascii="Times New Roman" w:eastAsia="Times New Roman" w:hAnsi="Times New Roman" w:cs="Times New Roman"/>
          <w:color w:val="000000"/>
          <w:sz w:val="28"/>
          <w:szCs w:val="28"/>
        </w:rPr>
        <w:t xml:space="preserve"> </w:t>
      </w:r>
      <w:r w:rsidRPr="002E3391">
        <w:rPr>
          <w:rFonts w:ascii="Times New Roman" w:eastAsia="Times New Roman" w:hAnsi="Times New Roman" w:cs="Times New Roman"/>
          <w:color w:val="000000"/>
          <w:sz w:val="28"/>
          <w:szCs w:val="28"/>
          <w:lang w:val="en-US"/>
        </w:rPr>
        <w:t>L</w:t>
      </w:r>
      <w:r w:rsidRPr="002E3391">
        <w:rPr>
          <w:rFonts w:ascii="Times New Roman" w:eastAsia="Times New Roman" w:hAnsi="Times New Roman" w:cs="Times New Roman"/>
          <w:color w:val="000000"/>
          <w:sz w:val="28"/>
          <w:szCs w:val="28"/>
        </w:rPr>
        <w:t xml:space="preserve">. </w:t>
      </w:r>
      <w:proofErr w:type="spellStart"/>
      <w:r w:rsidRPr="002E3391">
        <w:rPr>
          <w:rFonts w:ascii="Times New Roman" w:eastAsia="Times New Roman" w:hAnsi="Times New Roman" w:cs="Times New Roman"/>
          <w:color w:val="000000"/>
          <w:sz w:val="28"/>
          <w:szCs w:val="28"/>
          <w:lang w:val="en-US"/>
        </w:rPr>
        <w:t>kol</w:t>
      </w:r>
      <w:proofErr w:type="spellEnd"/>
      <w:r w:rsidRPr="002E3391">
        <w:rPr>
          <w:rFonts w:ascii="Times New Roman" w:eastAsia="Times New Roman" w:hAnsi="Times New Roman" w:cs="Times New Roman"/>
          <w:color w:val="000000"/>
          <w:sz w:val="28"/>
          <w:szCs w:val="28"/>
        </w:rPr>
        <w:t>.</w:t>
      </w:r>
      <w:proofErr w:type="gramEnd"/>
      <w:r w:rsidRPr="002E3391">
        <w:rPr>
          <w:rFonts w:ascii="Times New Roman" w:eastAsia="Times New Roman" w:hAnsi="Times New Roman" w:cs="Times New Roman"/>
          <w:color w:val="000000"/>
          <w:sz w:val="28"/>
          <w:szCs w:val="28"/>
        </w:rPr>
        <w:t xml:space="preserve"> </w:t>
      </w:r>
      <w:proofErr w:type="spellStart"/>
      <w:r w:rsidRPr="002E3391">
        <w:rPr>
          <w:rFonts w:ascii="Times New Roman" w:eastAsia="Times New Roman" w:hAnsi="Times New Roman" w:cs="Times New Roman"/>
          <w:color w:val="000000"/>
          <w:sz w:val="28"/>
          <w:szCs w:val="28"/>
          <w:lang w:val="en-US"/>
        </w:rPr>
        <w:t>Chmelarstvi</w:t>
      </w:r>
      <w:proofErr w:type="spellEnd"/>
      <w:r w:rsidRPr="002E3391">
        <w:rPr>
          <w:rFonts w:ascii="Times New Roman" w:eastAsia="Times New Roman" w:hAnsi="Times New Roman" w:cs="Times New Roman"/>
          <w:color w:val="000000"/>
          <w:sz w:val="28"/>
          <w:szCs w:val="28"/>
        </w:rPr>
        <w:t>, 1963/</w:t>
      </w:r>
      <w:r w:rsidRPr="002E3391">
        <w:rPr>
          <w:rFonts w:ascii="Times New Roman" w:eastAsia="Times New Roman" w:hAnsi="Times New Roman" w:cs="Times New Roman"/>
          <w:color w:val="000000"/>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Дослідження показують, що при дотриманні всіх умов силосування виходить силос доброї якості, темно-зеленого кольору, з приємним запахом, доброї структури та соковитості. В ньому утворюється велика кількість органічних кислот. Перед згодовуванням до силосу потрібно додавати кормове вапно або мінеральну суміш для зниження його кислотності. Спочатку силос </w:t>
      </w:r>
      <w:r w:rsidRPr="002E3391">
        <w:rPr>
          <w:rFonts w:ascii="Times New Roman" w:eastAsia="Times New Roman" w:hAnsi="Times New Roman" w:cs="Times New Roman"/>
          <w:color w:val="000000"/>
          <w:sz w:val="28"/>
          <w:szCs w:val="28"/>
          <w:lang w:val="uk-UA"/>
        </w:rPr>
        <w:lastRenderedPageBreak/>
        <w:t>дають дійним коровам та тваринам на відгодівлі не більше ніж 5 кг за один раз, поступово збільшуючи норму до 20 – 30 кг на корову.</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Позитивно, годуючи тварин силосом із стебел хмелю, додавати подрібнену кукурудзу, жом, гичку цукрових буряків. Смак та аромат силосу із стебел хмелю тим кращий, чим менше на ньому залишається шишок, оскільки вони різко погіршують його смак.</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Хміль в різних галузях народного господарства. Завдяки наявності в шишках хмелю комплексу гірких речовин, </w:t>
      </w:r>
      <w:proofErr w:type="spellStart"/>
      <w:r w:rsidRPr="002E3391">
        <w:rPr>
          <w:rFonts w:ascii="Times New Roman" w:eastAsia="Times New Roman" w:hAnsi="Times New Roman" w:cs="Times New Roman"/>
          <w:color w:val="000000"/>
          <w:sz w:val="28"/>
          <w:szCs w:val="28"/>
          <w:lang w:val="uk-UA"/>
        </w:rPr>
        <w:t>поліфенолів</w:t>
      </w:r>
      <w:proofErr w:type="spellEnd"/>
      <w:r w:rsidRPr="002E3391">
        <w:rPr>
          <w:rFonts w:ascii="Times New Roman" w:eastAsia="Times New Roman" w:hAnsi="Times New Roman" w:cs="Times New Roman"/>
          <w:color w:val="000000"/>
          <w:sz w:val="28"/>
          <w:szCs w:val="28"/>
          <w:lang w:val="uk-UA"/>
        </w:rPr>
        <w:t xml:space="preserve"> та ефірних масел, його використовують при виробництві, окрім пива, ряду безалкогольних напоїв на різній основі, включаючи і пивне сусло.</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Хміль також використовується як замінник тютюну, додаючи цигаркам нові ароматичні і смакові якості та зовсім не містить нікотину.</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Так, у Франції розроблено спосіб виробництва цигарок із шишок хмелю без будь-яких синтетичних добавок /</w:t>
      </w:r>
      <w:proofErr w:type="spellStart"/>
      <w:r w:rsidRPr="002E3391">
        <w:rPr>
          <w:rFonts w:ascii="Times New Roman" w:eastAsia="Times New Roman" w:hAnsi="Times New Roman" w:cs="Times New Roman"/>
          <w:color w:val="000000"/>
          <w:sz w:val="28"/>
          <w:szCs w:val="28"/>
          <w:lang w:val="en-US"/>
        </w:rPr>
        <w:t>Crostre</w:t>
      </w:r>
      <w:proofErr w:type="spellEnd"/>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Bruno</w:t>
      </w:r>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Michel</w:t>
      </w:r>
      <w:r w:rsidRPr="002E3391">
        <w:rPr>
          <w:rFonts w:ascii="Times New Roman" w:eastAsia="Times New Roman" w:hAnsi="Times New Roman" w:cs="Times New Roman"/>
          <w:color w:val="000000"/>
          <w:sz w:val="28"/>
          <w:szCs w:val="28"/>
          <w:lang w:val="uk-UA"/>
        </w:rPr>
        <w:t xml:space="preserve"> </w:t>
      </w:r>
      <w:proofErr w:type="spellStart"/>
      <w:r w:rsidRPr="002E3391">
        <w:rPr>
          <w:rFonts w:ascii="Times New Roman" w:eastAsia="Times New Roman" w:hAnsi="Times New Roman" w:cs="Times New Roman"/>
          <w:color w:val="000000"/>
          <w:sz w:val="28"/>
          <w:szCs w:val="28"/>
          <w:lang w:val="en-US"/>
        </w:rPr>
        <w:t>Ch</w:t>
      </w:r>
      <w:proofErr w:type="spellEnd"/>
      <w:r w:rsidRPr="002E3391">
        <w:rPr>
          <w:rFonts w:ascii="Times New Roman" w:eastAsia="Times New Roman" w:hAnsi="Times New Roman" w:cs="Times New Roman"/>
          <w:color w:val="000000"/>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В народному господарстві використовуються відходи хмелю (листя, стебла).</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Ю.А. </w:t>
      </w:r>
      <w:proofErr w:type="spellStart"/>
      <w:r w:rsidRPr="002E3391">
        <w:rPr>
          <w:rFonts w:ascii="Times New Roman" w:eastAsia="Times New Roman" w:hAnsi="Times New Roman" w:cs="Times New Roman"/>
          <w:color w:val="000000"/>
          <w:sz w:val="28"/>
          <w:szCs w:val="28"/>
          <w:lang w:val="uk-UA"/>
        </w:rPr>
        <w:t>Варгоцька</w:t>
      </w:r>
      <w:proofErr w:type="spellEnd"/>
      <w:r w:rsidRPr="002E3391">
        <w:rPr>
          <w:rFonts w:ascii="Times New Roman" w:eastAsia="Times New Roman" w:hAnsi="Times New Roman" w:cs="Times New Roman"/>
          <w:color w:val="000000"/>
          <w:sz w:val="28"/>
          <w:szCs w:val="28"/>
          <w:lang w:val="uk-UA"/>
        </w:rPr>
        <w:t xml:space="preserve"> провела дослідження анатомічного складу стебла хмелю і встановила, що в ньому міститься до 15 %  луб’яних волокон, які характеризуються своєю міцністю, еластичністю та високою якістю. Розрахунки свідчать, що існує можливість отримувати до 2 – 3 ц/га волокна (в розрахунку на суху речовину стебла).</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Із стебел хмелю можна отримати досить міцне, однорідне, світло-коричневого кольору волокно, яке не поступається за міцністю конопляному.</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Його механічна міцність залежить в основному від товщини стебла і майже не змінюється по його довжині. Верхівка стебла менш однорідна і міцність її нижча.</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Але, нажаль, промислова технологія виробництва волокна із стебел хмелю поки ще не розроблена. Тому, в хмелярських господарствах переробку стебел хмелю у волокно потрібно організовувати вручну.</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lastRenderedPageBreak/>
        <w:t>Слід сподіватись, що після удосконалення технології відокремлення волокна хміль може мати визнання і як прядивна культура.</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Останнім часом шишки хмелю знайшли застосування в рибній промисловості для виготовлення маринадів при засолюванні оселедців.</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Хміль також використовується для виготовлення паперу та картону. У 1906 році </w:t>
      </w:r>
      <w:proofErr w:type="spellStart"/>
      <w:r w:rsidRPr="002E3391">
        <w:rPr>
          <w:rFonts w:ascii="Times New Roman" w:eastAsia="Times New Roman" w:hAnsi="Times New Roman" w:cs="Times New Roman"/>
          <w:color w:val="000000"/>
          <w:sz w:val="28"/>
          <w:szCs w:val="28"/>
          <w:lang w:val="uk-UA"/>
        </w:rPr>
        <w:t>Сюреті</w:t>
      </w:r>
      <w:proofErr w:type="spellEnd"/>
      <w:r w:rsidRPr="002E3391">
        <w:rPr>
          <w:rFonts w:ascii="Times New Roman" w:eastAsia="Times New Roman" w:hAnsi="Times New Roman" w:cs="Times New Roman"/>
          <w:color w:val="000000"/>
          <w:sz w:val="28"/>
          <w:szCs w:val="28"/>
          <w:lang w:val="uk-UA"/>
        </w:rPr>
        <w:t>, а в 1915 році Альберт запатентували способи отримання паперу із хмелю /</w:t>
      </w:r>
      <w:r w:rsidRPr="002E3391">
        <w:rPr>
          <w:rFonts w:ascii="Times New Roman" w:eastAsia="Times New Roman" w:hAnsi="Times New Roman" w:cs="Times New Roman"/>
          <w:color w:val="000000"/>
          <w:sz w:val="28"/>
          <w:szCs w:val="28"/>
          <w:lang w:val="en-US"/>
        </w:rPr>
        <w:t>Grant</w:t>
      </w:r>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I</w:t>
      </w:r>
      <w:r w:rsidRPr="002E3391">
        <w:rPr>
          <w:rFonts w:ascii="Times New Roman" w:eastAsia="Times New Roman" w:hAnsi="Times New Roman" w:cs="Times New Roman"/>
          <w:color w:val="000000"/>
          <w:sz w:val="28"/>
          <w:szCs w:val="28"/>
          <w:lang w:val="uk-UA"/>
        </w:rPr>
        <w:t xml:space="preserve">., 1937; </w:t>
      </w:r>
      <w:r w:rsidRPr="002E3391">
        <w:rPr>
          <w:rFonts w:ascii="Times New Roman" w:eastAsia="Times New Roman" w:hAnsi="Times New Roman" w:cs="Times New Roman"/>
          <w:color w:val="000000"/>
          <w:sz w:val="28"/>
          <w:szCs w:val="28"/>
          <w:lang w:val="en-US"/>
        </w:rPr>
        <w:t>Pulp</w:t>
      </w:r>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and</w:t>
      </w:r>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en-US"/>
        </w:rPr>
        <w:t>Paper</w:t>
      </w:r>
      <w:r w:rsidRPr="002E3391">
        <w:rPr>
          <w:rFonts w:ascii="Times New Roman" w:eastAsia="Times New Roman" w:hAnsi="Times New Roman" w:cs="Times New Roman"/>
          <w:color w:val="000000"/>
          <w:sz w:val="28"/>
          <w:szCs w:val="28"/>
          <w:lang w:val="uk-UA"/>
        </w:rPr>
        <w:t>, 1915/.</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 Як відомо основним напівфабрикатом для виробництва паперу та картону є целюлоза, якої досить багато містить в собі хміль.</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При використанні хмелю отримують картон та папір коричневого кольору, що дещо зменшує сферу їх використання, також, картон виготовлений із хмелю на 25 % легший від звичайно виготовленого картону, при однаковій їх товщині. Такі паперові вироби доцільно використовувати в якості пакувальних матеріалів.</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Отже, виходячи з вищесказаного можна зробити висновок, що хміль – це унікальна рослина за хімічним складом шишок. Крім вуглеводів, білків, олії, зольних елементів тощо, які є в складі будь-якого рослинного організму, в шишках хмелю виявлено комплекс специфічних сполук, які не трапляються в органах інших рослин. Завдяки всім вищезгаданим властивостям хмелю, його сміливо можна назвати універсальною рослиною, оскільки налічується не велика кількість культур з таким широким застосуванням в медицині, парфумерії, промисловості, домашньому та сільському господарствах та інших галузях. Хміль і досі залишається незамінною культурою в пивоварній промисловості.</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p>
    <w:p w:rsid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p>
    <w:p w:rsidR="0068711D" w:rsidRDefault="0068711D" w:rsidP="002E3391">
      <w:pPr>
        <w:spacing w:line="360" w:lineRule="auto"/>
        <w:ind w:firstLine="900"/>
        <w:jc w:val="both"/>
        <w:rPr>
          <w:rFonts w:ascii="Times New Roman" w:eastAsia="Times New Roman" w:hAnsi="Times New Roman" w:cs="Times New Roman"/>
          <w:color w:val="000000"/>
          <w:sz w:val="28"/>
          <w:szCs w:val="28"/>
          <w:lang w:val="uk-UA"/>
        </w:rPr>
      </w:pPr>
    </w:p>
    <w:p w:rsidR="0068711D" w:rsidRDefault="0068711D" w:rsidP="002E3391">
      <w:pPr>
        <w:spacing w:line="360" w:lineRule="auto"/>
        <w:ind w:firstLine="900"/>
        <w:jc w:val="both"/>
        <w:rPr>
          <w:rFonts w:ascii="Times New Roman" w:eastAsia="Times New Roman" w:hAnsi="Times New Roman" w:cs="Times New Roman"/>
          <w:color w:val="000000"/>
          <w:sz w:val="28"/>
          <w:szCs w:val="28"/>
          <w:lang w:val="uk-UA"/>
        </w:rPr>
      </w:pPr>
    </w:p>
    <w:p w:rsidR="0068711D" w:rsidRDefault="0068711D" w:rsidP="002E3391">
      <w:pPr>
        <w:spacing w:line="360" w:lineRule="auto"/>
        <w:ind w:firstLine="900"/>
        <w:jc w:val="both"/>
        <w:rPr>
          <w:rFonts w:ascii="Times New Roman" w:eastAsia="Times New Roman" w:hAnsi="Times New Roman" w:cs="Times New Roman"/>
          <w:color w:val="000000"/>
          <w:sz w:val="28"/>
          <w:szCs w:val="28"/>
          <w:lang w:val="uk-UA"/>
        </w:rPr>
      </w:pPr>
    </w:p>
    <w:p w:rsidR="0068711D" w:rsidRPr="002E3391" w:rsidRDefault="0068711D" w:rsidP="002E3391">
      <w:pPr>
        <w:spacing w:line="360" w:lineRule="auto"/>
        <w:ind w:firstLine="900"/>
        <w:jc w:val="both"/>
        <w:rPr>
          <w:rFonts w:ascii="Times New Roman" w:eastAsia="Times New Roman" w:hAnsi="Times New Roman" w:cs="Times New Roman"/>
          <w:color w:val="000000"/>
          <w:sz w:val="28"/>
          <w:szCs w:val="28"/>
          <w:lang w:val="uk-UA"/>
        </w:rPr>
      </w:pPr>
    </w:p>
    <w:p w:rsidR="00161DCC" w:rsidRDefault="00161DCC" w:rsidP="0068711D">
      <w:pPr>
        <w:spacing w:after="200" w:line="360" w:lineRule="auto"/>
        <w:jc w:val="center"/>
        <w:rPr>
          <w:rFonts w:ascii="Times New Roman" w:hAnsi="Times New Roman" w:cs="Times New Roman"/>
          <w:b/>
          <w:sz w:val="28"/>
          <w:szCs w:val="28"/>
          <w:lang w:val="uk-UA" w:eastAsia="en-US"/>
        </w:rPr>
      </w:pPr>
      <w:r w:rsidRPr="00C759A2">
        <w:rPr>
          <w:rFonts w:ascii="Times New Roman" w:hAnsi="Times New Roman" w:cs="Times New Roman"/>
          <w:b/>
          <w:sz w:val="28"/>
          <w:szCs w:val="28"/>
          <w:lang w:val="uk-UA" w:eastAsia="en-US"/>
        </w:rPr>
        <w:lastRenderedPageBreak/>
        <w:t>Розділ 3. Біологічні особливості хмелю та їх значення</w:t>
      </w:r>
    </w:p>
    <w:p w:rsidR="00E66BF7" w:rsidRPr="00E66BF7" w:rsidRDefault="00E66BF7" w:rsidP="00E66BF7">
      <w:pPr>
        <w:tabs>
          <w:tab w:val="left" w:pos="900"/>
          <w:tab w:val="left" w:pos="1080"/>
          <w:tab w:val="left" w:pos="2160"/>
        </w:tabs>
        <w:spacing w:line="360" w:lineRule="auto"/>
        <w:jc w:val="center"/>
        <w:outlineLvl w:val="0"/>
        <w:rPr>
          <w:rFonts w:ascii="Times New Roman" w:eastAsia="Times New Roman" w:hAnsi="Times New Roman" w:cs="Times New Roman"/>
          <w:spacing w:val="-10"/>
          <w:sz w:val="28"/>
          <w:szCs w:val="28"/>
          <w:lang w:val="uk-UA" w:eastAsia="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Збільшення і стабілізація виробництва хмелю в нашій країні найголовнішим чином залежить від відповідного коректування природних умов і потреби рослин хмелю. Високий урожай шишок хмелю доброї якості можна отримати тільки при повному співвідношенні кліматичних умов та частково метеорологічних факторів.</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Хміль (</w:t>
      </w:r>
      <w:proofErr w:type="spellStart"/>
      <w:r w:rsidRPr="002E3391">
        <w:rPr>
          <w:rFonts w:ascii="Times New Roman" w:eastAsia="Times New Roman" w:hAnsi="Times New Roman" w:cs="Times New Roman"/>
          <w:sz w:val="28"/>
          <w:szCs w:val="28"/>
          <w:lang w:val="en-US"/>
        </w:rPr>
        <w:t>Humulus</w:t>
      </w:r>
      <w:proofErr w:type="spellEnd"/>
      <w:r w:rsidRPr="002E3391">
        <w:rPr>
          <w:rFonts w:ascii="Times New Roman" w:eastAsia="Times New Roman" w:hAnsi="Times New Roman" w:cs="Times New Roman"/>
          <w:sz w:val="28"/>
          <w:szCs w:val="28"/>
        </w:rPr>
        <w:t xml:space="preserve"> </w:t>
      </w:r>
      <w:r w:rsidRPr="002E3391">
        <w:rPr>
          <w:rFonts w:ascii="Times New Roman" w:eastAsia="Times New Roman" w:hAnsi="Times New Roman" w:cs="Times New Roman"/>
          <w:sz w:val="28"/>
          <w:szCs w:val="28"/>
          <w:lang w:val="en-US"/>
        </w:rPr>
        <w:t>L</w:t>
      </w:r>
      <w:r w:rsidRPr="002E3391">
        <w:rPr>
          <w:rFonts w:ascii="Times New Roman" w:eastAsia="Times New Roman" w:hAnsi="Times New Roman" w:cs="Times New Roman"/>
          <w:sz w:val="28"/>
          <w:szCs w:val="28"/>
        </w:rPr>
        <w:t xml:space="preserve">.) </w:t>
      </w:r>
      <w:r w:rsidRPr="002E3391">
        <w:rPr>
          <w:rFonts w:ascii="Times New Roman" w:eastAsia="Times New Roman" w:hAnsi="Times New Roman" w:cs="Times New Roman"/>
          <w:sz w:val="28"/>
          <w:szCs w:val="28"/>
          <w:lang w:val="uk-UA"/>
        </w:rPr>
        <w:t xml:space="preserve">належить до родини </w:t>
      </w:r>
      <w:proofErr w:type="spellStart"/>
      <w:r w:rsidRPr="002E3391">
        <w:rPr>
          <w:rFonts w:ascii="Times New Roman" w:eastAsia="Times New Roman" w:hAnsi="Times New Roman" w:cs="Times New Roman"/>
          <w:sz w:val="28"/>
          <w:szCs w:val="28"/>
          <w:lang w:val="uk-UA"/>
        </w:rPr>
        <w:t>коноплевих</w:t>
      </w:r>
      <w:proofErr w:type="spellEnd"/>
      <w:r w:rsidRPr="002E3391">
        <w:rPr>
          <w:rFonts w:ascii="Times New Roman" w:eastAsia="Times New Roman" w:hAnsi="Times New Roman" w:cs="Times New Roman"/>
          <w:sz w:val="28"/>
          <w:szCs w:val="28"/>
          <w:lang w:val="uk-UA"/>
        </w:rPr>
        <w:t xml:space="preserve"> (</w:t>
      </w:r>
      <w:proofErr w:type="spellStart"/>
      <w:r w:rsidRPr="002E3391">
        <w:rPr>
          <w:rFonts w:ascii="Times New Roman" w:eastAsia="Times New Roman" w:hAnsi="Times New Roman" w:cs="Times New Roman"/>
          <w:sz w:val="28"/>
          <w:szCs w:val="28"/>
          <w:lang w:val="en-US"/>
        </w:rPr>
        <w:t>Cannabinaceae</w:t>
      </w:r>
      <w:proofErr w:type="spellEnd"/>
      <w:r w:rsidRPr="002E3391">
        <w:rPr>
          <w:rFonts w:ascii="Times New Roman" w:eastAsia="Times New Roman" w:hAnsi="Times New Roman" w:cs="Times New Roman"/>
          <w:sz w:val="28"/>
          <w:szCs w:val="28"/>
        </w:rPr>
        <w:t xml:space="preserve"> </w:t>
      </w:r>
      <w:r w:rsidRPr="002E3391">
        <w:rPr>
          <w:rFonts w:ascii="Times New Roman" w:eastAsia="Times New Roman" w:hAnsi="Times New Roman" w:cs="Times New Roman"/>
          <w:sz w:val="28"/>
          <w:szCs w:val="28"/>
          <w:lang w:val="en-US"/>
        </w:rPr>
        <w:t>L</w:t>
      </w:r>
      <w:r w:rsidRPr="002E3391">
        <w:rPr>
          <w:rFonts w:ascii="Times New Roman" w:eastAsia="Times New Roman" w:hAnsi="Times New Roman" w:cs="Times New Roman"/>
          <w:sz w:val="28"/>
          <w:szCs w:val="28"/>
        </w:rPr>
        <w:t>.)</w:t>
      </w:r>
      <w:r w:rsidRPr="002E3391">
        <w:rPr>
          <w:rFonts w:ascii="Times New Roman" w:eastAsia="Times New Roman" w:hAnsi="Times New Roman" w:cs="Times New Roman"/>
          <w:sz w:val="28"/>
          <w:szCs w:val="28"/>
          <w:lang w:val="uk-UA"/>
        </w:rPr>
        <w:t>. У виробництві поширений хміль звичайний (</w:t>
      </w:r>
      <w:proofErr w:type="spellStart"/>
      <w:r w:rsidRPr="002E3391">
        <w:rPr>
          <w:rFonts w:ascii="Times New Roman" w:eastAsia="Times New Roman" w:hAnsi="Times New Roman" w:cs="Times New Roman"/>
          <w:sz w:val="28"/>
          <w:szCs w:val="28"/>
          <w:lang w:val="en-US"/>
        </w:rPr>
        <w:t>Humulus</w:t>
      </w:r>
      <w:proofErr w:type="spellEnd"/>
      <w:r w:rsidRPr="002E3391">
        <w:rPr>
          <w:rFonts w:ascii="Times New Roman" w:eastAsia="Times New Roman" w:hAnsi="Times New Roman" w:cs="Times New Roman"/>
          <w:sz w:val="28"/>
          <w:szCs w:val="28"/>
          <w:lang w:val="uk-UA"/>
        </w:rPr>
        <w:t xml:space="preserve"> </w:t>
      </w:r>
      <w:proofErr w:type="spellStart"/>
      <w:r w:rsidRPr="002E3391">
        <w:rPr>
          <w:rFonts w:ascii="Times New Roman" w:eastAsia="Times New Roman" w:hAnsi="Times New Roman" w:cs="Times New Roman"/>
          <w:sz w:val="28"/>
          <w:szCs w:val="28"/>
          <w:lang w:val="en-US"/>
        </w:rPr>
        <w:t>lupulus</w:t>
      </w:r>
      <w:proofErr w:type="spellEnd"/>
      <w:r w:rsidRPr="002E3391">
        <w:rPr>
          <w:rFonts w:ascii="Times New Roman" w:eastAsia="Times New Roman" w:hAnsi="Times New Roman" w:cs="Times New Roman"/>
          <w:sz w:val="28"/>
          <w:szCs w:val="28"/>
          <w:lang w:val="uk-UA"/>
        </w:rPr>
        <w:t xml:space="preserve"> </w:t>
      </w:r>
      <w:r w:rsidRPr="002E3391">
        <w:rPr>
          <w:rFonts w:ascii="Times New Roman" w:eastAsia="Times New Roman" w:hAnsi="Times New Roman" w:cs="Times New Roman"/>
          <w:sz w:val="28"/>
          <w:szCs w:val="28"/>
          <w:lang w:val="en-US"/>
        </w:rPr>
        <w:t>L</w:t>
      </w:r>
      <w:r w:rsidRPr="002E3391">
        <w:rPr>
          <w:rFonts w:ascii="Times New Roman" w:eastAsia="Times New Roman" w:hAnsi="Times New Roman" w:cs="Times New Roman"/>
          <w:sz w:val="28"/>
          <w:szCs w:val="28"/>
          <w:lang w:val="uk-UA"/>
        </w:rPr>
        <w:t>.).</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Хміль – вимогливий до умов вирощування. Він добре вдається на родючих глибоких ґрунтах зі </w:t>
      </w:r>
      <w:r w:rsidR="0068711D" w:rsidRPr="002E3391">
        <w:rPr>
          <w:rFonts w:ascii="Times New Roman" w:eastAsia="Times New Roman" w:hAnsi="Times New Roman" w:cs="Times New Roman"/>
          <w:color w:val="000000"/>
          <w:sz w:val="28"/>
          <w:szCs w:val="28"/>
          <w:lang w:val="uk-UA"/>
        </w:rPr>
        <w:t>слабо ущільненим</w:t>
      </w:r>
      <w:r w:rsidRPr="002E3391">
        <w:rPr>
          <w:rFonts w:ascii="Times New Roman" w:eastAsia="Times New Roman" w:hAnsi="Times New Roman" w:cs="Times New Roman"/>
          <w:color w:val="000000"/>
          <w:sz w:val="28"/>
          <w:szCs w:val="28"/>
          <w:lang w:val="uk-UA"/>
        </w:rPr>
        <w:t xml:space="preserve"> підґрунтям і з низьким рівнем ґрунтових вод. Такі ґрунти сприяють розвит</w:t>
      </w:r>
      <w:r w:rsidRPr="002E3391">
        <w:rPr>
          <w:rFonts w:ascii="Times New Roman" w:eastAsia="Times New Roman" w:hAnsi="Times New Roman" w:cs="Times New Roman"/>
          <w:color w:val="000000"/>
          <w:sz w:val="28"/>
          <w:szCs w:val="28"/>
          <w:lang w:val="uk-UA"/>
        </w:rPr>
        <w:softHyphen/>
        <w:t>ку головного кореневища, кореневої системи та надземної части</w:t>
      </w:r>
      <w:r w:rsidRPr="002E3391">
        <w:rPr>
          <w:rFonts w:ascii="Times New Roman" w:eastAsia="Times New Roman" w:hAnsi="Times New Roman" w:cs="Times New Roman"/>
          <w:color w:val="000000"/>
          <w:sz w:val="28"/>
          <w:szCs w:val="28"/>
          <w:lang w:val="uk-UA"/>
        </w:rPr>
        <w:softHyphen/>
        <w:t xml:space="preserve">ни рослин і одержанню високого врожаю. На таких ґрунтах при відповідній агротехніці одержують врожаї хмелю по </w:t>
      </w:r>
      <w:r w:rsidRPr="002E3391">
        <w:rPr>
          <w:rFonts w:ascii="Times New Roman" w:eastAsia="Times New Roman" w:hAnsi="Times New Roman" w:cs="Times New Roman"/>
          <w:color w:val="000000"/>
          <w:sz w:val="28"/>
          <w:szCs w:val="28"/>
        </w:rPr>
        <w:t>20</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25</w:t>
      </w:r>
      <w:r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iCs/>
          <w:color w:val="000000"/>
          <w:sz w:val="28"/>
          <w:szCs w:val="28"/>
          <w:lang w:val="uk-UA"/>
        </w:rPr>
        <w:t>ц/га і</w:t>
      </w:r>
      <w:r w:rsidRPr="002E3391">
        <w:rPr>
          <w:rFonts w:ascii="Times New Roman" w:eastAsia="Times New Roman" w:hAnsi="Times New Roman" w:cs="Times New Roman"/>
          <w:i/>
          <w:iCs/>
          <w:color w:val="000000"/>
          <w:sz w:val="28"/>
          <w:szCs w:val="28"/>
          <w:lang w:val="uk-UA"/>
        </w:rPr>
        <w:t xml:space="preserve"> </w:t>
      </w:r>
      <w:r w:rsidRPr="002E3391">
        <w:rPr>
          <w:rFonts w:ascii="Times New Roman" w:eastAsia="Times New Roman" w:hAnsi="Times New Roman" w:cs="Times New Roman"/>
          <w:color w:val="000000"/>
          <w:sz w:val="28"/>
          <w:szCs w:val="28"/>
          <w:lang w:val="uk-UA"/>
        </w:rPr>
        <w:t>більше.</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Під хміль необхідно відводити рихлі і родючі ґрунти. В умовах України найкращими для хмелю є дерново-слабопід</w:t>
      </w:r>
      <w:r w:rsidRPr="002E3391">
        <w:rPr>
          <w:rFonts w:ascii="Times New Roman" w:eastAsia="Times New Roman" w:hAnsi="Times New Roman" w:cs="Times New Roman"/>
          <w:color w:val="000000"/>
          <w:sz w:val="28"/>
          <w:szCs w:val="28"/>
          <w:lang w:val="uk-UA"/>
        </w:rPr>
        <w:softHyphen/>
        <w:t xml:space="preserve">золисті, сірі й темно-сірі лісові ґрунти та вилугувані чорноземи, із супіщаним або легкосуглинковим механічним складом із слабо ущільненим підґрунтям, що стимулює глибоке проникнення кореневої системи рослини. Можна також допускати посадку хмелю на </w:t>
      </w:r>
      <w:proofErr w:type="spellStart"/>
      <w:r w:rsidRPr="002E3391">
        <w:rPr>
          <w:rFonts w:ascii="Times New Roman" w:eastAsia="Times New Roman" w:hAnsi="Times New Roman" w:cs="Times New Roman"/>
          <w:color w:val="000000"/>
          <w:sz w:val="28"/>
          <w:szCs w:val="28"/>
          <w:lang w:val="uk-UA"/>
        </w:rPr>
        <w:t>дерново-середньопідзолистих</w:t>
      </w:r>
      <w:proofErr w:type="spellEnd"/>
      <w:r w:rsidRPr="002E3391">
        <w:rPr>
          <w:rFonts w:ascii="Times New Roman" w:eastAsia="Times New Roman" w:hAnsi="Times New Roman" w:cs="Times New Roman"/>
          <w:color w:val="000000"/>
          <w:sz w:val="28"/>
          <w:szCs w:val="28"/>
          <w:lang w:val="uk-UA"/>
        </w:rPr>
        <w:t xml:space="preserve"> супіщаних і суглинкових ґрунтах /</w:t>
      </w:r>
      <w:proofErr w:type="spellStart"/>
      <w:r w:rsidRPr="002E3391">
        <w:rPr>
          <w:rFonts w:ascii="Times New Roman" w:eastAsia="Times New Roman" w:hAnsi="Times New Roman" w:cs="Times New Roman"/>
          <w:color w:val="000000"/>
          <w:sz w:val="28"/>
          <w:szCs w:val="28"/>
          <w:lang w:val="uk-UA"/>
        </w:rPr>
        <w:t>Прочаєв</w:t>
      </w:r>
      <w:proofErr w:type="spellEnd"/>
      <w:r w:rsidRPr="002E3391">
        <w:rPr>
          <w:rFonts w:ascii="Times New Roman" w:eastAsia="Times New Roman" w:hAnsi="Times New Roman" w:cs="Times New Roman"/>
          <w:color w:val="000000"/>
          <w:sz w:val="28"/>
          <w:szCs w:val="28"/>
          <w:lang w:val="uk-UA"/>
        </w:rPr>
        <w:t xml:space="preserve"> В.П., 1958; Наливайко Г.С., </w:t>
      </w:r>
      <w:proofErr w:type="spellStart"/>
      <w:r w:rsidRPr="002E3391">
        <w:rPr>
          <w:rFonts w:ascii="Times New Roman" w:eastAsia="Times New Roman" w:hAnsi="Times New Roman" w:cs="Times New Roman"/>
          <w:color w:val="000000"/>
          <w:sz w:val="28"/>
          <w:szCs w:val="28"/>
          <w:lang w:val="uk-UA"/>
        </w:rPr>
        <w:t>Сластєнніков</w:t>
      </w:r>
      <w:proofErr w:type="spellEnd"/>
      <w:r w:rsidRPr="002E3391">
        <w:rPr>
          <w:rFonts w:ascii="Times New Roman" w:eastAsia="Times New Roman" w:hAnsi="Times New Roman" w:cs="Times New Roman"/>
          <w:color w:val="000000"/>
          <w:sz w:val="28"/>
          <w:szCs w:val="28"/>
          <w:lang w:val="uk-UA"/>
        </w:rPr>
        <w:t xml:space="preserve"> В.В., 1964/.</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Хміль дуже вимогливий до ґрунтового живлення і добре відкликається на внесення добрив. Підкреслюючи потребу в елементах живлення                     Д.Н. </w:t>
      </w:r>
      <w:proofErr w:type="spellStart"/>
      <w:r w:rsidRPr="002E3391">
        <w:rPr>
          <w:rFonts w:ascii="Times New Roman" w:eastAsia="Times New Roman" w:hAnsi="Times New Roman" w:cs="Times New Roman"/>
          <w:color w:val="000000"/>
          <w:sz w:val="28"/>
          <w:szCs w:val="28"/>
          <w:lang w:val="uk-UA"/>
        </w:rPr>
        <w:t>Прянішніков</w:t>
      </w:r>
      <w:proofErr w:type="spellEnd"/>
      <w:r w:rsidRPr="002E3391">
        <w:rPr>
          <w:rFonts w:ascii="Times New Roman" w:eastAsia="Times New Roman" w:hAnsi="Times New Roman" w:cs="Times New Roman"/>
          <w:color w:val="000000"/>
          <w:sz w:val="28"/>
          <w:szCs w:val="28"/>
          <w:lang w:val="uk-UA"/>
        </w:rPr>
        <w:t xml:space="preserve"> (1965) порівняв його з коноплями, які потребують високо родючих ґрунтів.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Досліди вчених показали, що за вегетаційний період хміль засвоює із ґрунту азоту, фосфору і калію в 3 – 4 рази більше, ніж зернові культури. Одна рослина хмелю в середньому виносить азоту 10 – 18 г, фосфору – 6 – 8 г, калію </w:t>
      </w:r>
      <w:r w:rsidRPr="002E3391">
        <w:rPr>
          <w:rFonts w:ascii="Times New Roman" w:eastAsia="Times New Roman" w:hAnsi="Times New Roman" w:cs="Times New Roman"/>
          <w:color w:val="000000"/>
          <w:sz w:val="28"/>
          <w:szCs w:val="28"/>
          <w:lang w:val="uk-UA"/>
        </w:rPr>
        <w:lastRenderedPageBreak/>
        <w:t>– 16 – 20 г. При урожайності 20 ц/га, хміль потребує азоту 140 – 200 кг, фосфору – 80 – 120 кг, калію – 160 – 200 кг.</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Азот відіграє вирішальну роль для утворення органічної маси рослин, в тому числі шишок хмелю. Він входить до складу білків, хлорофілу, ферментів, нуклеїнових кислот, амінокислот та інших сполук, що складають основу протоплазми /</w:t>
      </w:r>
      <w:proofErr w:type="spellStart"/>
      <w:r w:rsidRPr="002E3391">
        <w:rPr>
          <w:rFonts w:ascii="Times New Roman" w:eastAsia="Times New Roman" w:hAnsi="Times New Roman" w:cs="Times New Roman"/>
          <w:color w:val="000000"/>
          <w:sz w:val="28"/>
          <w:szCs w:val="28"/>
          <w:lang w:val="uk-UA"/>
        </w:rPr>
        <w:t>Прянішніков</w:t>
      </w:r>
      <w:proofErr w:type="spellEnd"/>
      <w:r w:rsidRPr="002E3391">
        <w:rPr>
          <w:rFonts w:ascii="Times New Roman" w:eastAsia="Times New Roman" w:hAnsi="Times New Roman" w:cs="Times New Roman"/>
          <w:color w:val="000000"/>
          <w:sz w:val="28"/>
          <w:szCs w:val="28"/>
          <w:lang w:val="uk-UA"/>
        </w:rPr>
        <w:t xml:space="preserve"> Д.Н., 1965; </w:t>
      </w:r>
      <w:proofErr w:type="spellStart"/>
      <w:r w:rsidRPr="002E3391">
        <w:rPr>
          <w:rFonts w:ascii="Times New Roman" w:eastAsia="Times New Roman" w:hAnsi="Times New Roman" w:cs="Times New Roman"/>
          <w:color w:val="000000"/>
          <w:sz w:val="28"/>
          <w:szCs w:val="28"/>
          <w:lang w:val="uk-UA"/>
        </w:rPr>
        <w:t>Кретович</w:t>
      </w:r>
      <w:proofErr w:type="spellEnd"/>
      <w:r w:rsidRPr="002E3391">
        <w:rPr>
          <w:rFonts w:ascii="Times New Roman" w:eastAsia="Times New Roman" w:hAnsi="Times New Roman" w:cs="Times New Roman"/>
          <w:color w:val="000000"/>
          <w:sz w:val="28"/>
          <w:szCs w:val="28"/>
          <w:lang w:val="uk-UA"/>
        </w:rPr>
        <w:t xml:space="preserve"> В.Л., 1972/.</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При нестачі азоту в ґрунті рослини слабо ростуть, листки жовтіють, а вміст його в окремих частинах рослин не перевищує 0,57 – 1,8 %, знижується не тільки урожай, але і його якісні показники.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Надлишок азоту, також як і його недостача, негативно впливає на ріст і розвиток рослин хмелю. Сходи при цьому пригнічені, розтягуються строки цвітіння, формування і дозрівання шишок. Шишки стають рихлими, проростають листками, зменшується вміст гірких речовин. Тому потрібно правильно регулювати співвідношення азотних добрив з </w:t>
      </w:r>
      <w:proofErr w:type="spellStart"/>
      <w:r w:rsidRPr="002E3391">
        <w:rPr>
          <w:rFonts w:ascii="Times New Roman" w:eastAsia="Times New Roman" w:hAnsi="Times New Roman" w:cs="Times New Roman"/>
          <w:color w:val="000000"/>
          <w:sz w:val="28"/>
          <w:szCs w:val="28"/>
          <w:lang w:val="uk-UA"/>
        </w:rPr>
        <w:t>фосфорнокалійними</w:t>
      </w:r>
      <w:proofErr w:type="spellEnd"/>
      <w:r w:rsidRPr="002E3391">
        <w:rPr>
          <w:rFonts w:ascii="Times New Roman" w:eastAsia="Times New Roman" w:hAnsi="Times New Roman" w:cs="Times New Roman"/>
          <w:color w:val="000000"/>
          <w:sz w:val="28"/>
          <w:szCs w:val="28"/>
          <w:lang w:val="uk-UA"/>
        </w:rPr>
        <w:t xml:space="preserve"> та вносити їх в оптимальні строки. На протязі вегетації азот потрібен рослині хмелю не в однаковій кількості. Найбільша потреба азоту спостерігається за 10 – 15 днів до цвітіння і в період повного цвітіння рослин.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Хмільники, які розташовано в основному на дерново-підзолистих ґрунтах з невеликим вмістом в них гумусу і основних поживних речовин потребують внесення азотних добрив.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В літературі зустрічаються суперечливі дані про дію на хміль норм азоту. В дослідах Т. Вагнера (1968), найвищий урожай був отриманий при нормі азоту 300 кг/га. Інші вчені запевняють, що збільшення норм азоту від 180 до 270 кг/га не викликають збільшення урожаю, при цьому підвищують ураженість рослин хворобами та негативно впливають на якість хмелю. Досліди А.А. Годованого і Н.І. Москальчука (1985; 1987) показали, що при збільшенні доз азоту, спостерігалось зниження вмісту гірких речовин, альфа-кислот і фенольних сполук в шишках, однак найбільший вихід альфа-кислот – 224 кг/га відмічався при внесенні азоту в нормі 240 кг/га.</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lastRenderedPageBreak/>
        <w:t>Нестача фосфору негативно впливає на розвиток кореневої системи хмелю, на листках з'являються  коричневі плями, що призводять до їх відмирання. Рослини слабо розвиваються, цвітіння проходить нерівномірно. Шишки утворюються маленькі, погіршується їх якість. Найбільша кількість фосфору рослинам  хмелю необхідно в початковий період росту і розвитку.</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Нестача калію при вирощуванні хмелю знижує інтенсивність фотосинтезу, листки скручуються, на них з'являється бура плямистість, вони підсихають, знижується урожай і якість шишок /Тімірязєв К.А., 1949/.</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Із мікроелементів хміль використовує з ґрунту кальцій, магній, сірку, залізо, мідь, бор, молібден, цинк, марганець та ін.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Кліматичні фактори мають велике значення для одержання високих урожаїв доброякісних шишок. Хміль добре росте в ра</w:t>
      </w:r>
      <w:r w:rsidRPr="002E3391">
        <w:rPr>
          <w:rFonts w:ascii="Times New Roman" w:eastAsia="Times New Roman" w:hAnsi="Times New Roman" w:cs="Times New Roman"/>
          <w:color w:val="000000"/>
          <w:sz w:val="28"/>
          <w:szCs w:val="28"/>
          <w:lang w:val="uk-UA"/>
        </w:rPr>
        <w:softHyphen/>
        <w:t xml:space="preserve">йонах з середньорічною температурою </w:t>
      </w:r>
      <w:r w:rsidRPr="002E3391">
        <w:rPr>
          <w:rFonts w:ascii="Times New Roman" w:eastAsia="Times New Roman" w:hAnsi="Times New Roman" w:cs="Times New Roman"/>
          <w:color w:val="000000"/>
          <w:sz w:val="28"/>
          <w:szCs w:val="28"/>
        </w:rPr>
        <w:t>+8°</w:t>
      </w:r>
      <w:r w:rsidRPr="002E3391">
        <w:rPr>
          <w:rFonts w:ascii="Times New Roman" w:eastAsia="Times New Roman" w:hAnsi="Times New Roman" w:cs="Times New Roman"/>
          <w:color w:val="000000"/>
          <w:sz w:val="28"/>
          <w:szCs w:val="28"/>
          <w:lang w:val="uk-UA"/>
        </w:rPr>
        <w:t>С і 15 – 16</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 при 1623 сонячних годинах на протязі вегетаційного періоду з сумою температур за цей період 2000 – 2800</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 xml:space="preserve">С                      /Наливайко Г.С., </w:t>
      </w:r>
      <w:proofErr w:type="spellStart"/>
      <w:r w:rsidRPr="002E3391">
        <w:rPr>
          <w:rFonts w:ascii="Times New Roman" w:eastAsia="Times New Roman" w:hAnsi="Times New Roman" w:cs="Times New Roman"/>
          <w:color w:val="000000"/>
          <w:sz w:val="28"/>
          <w:szCs w:val="28"/>
          <w:lang w:val="uk-UA"/>
        </w:rPr>
        <w:t>Прочаєв</w:t>
      </w:r>
      <w:proofErr w:type="spellEnd"/>
      <w:r w:rsidRPr="002E3391">
        <w:rPr>
          <w:rFonts w:ascii="Times New Roman" w:eastAsia="Times New Roman" w:hAnsi="Times New Roman" w:cs="Times New Roman"/>
          <w:color w:val="000000"/>
          <w:sz w:val="28"/>
          <w:szCs w:val="28"/>
          <w:lang w:val="uk-UA"/>
        </w:rPr>
        <w:t xml:space="preserve"> В.П., 1970/</w:t>
      </w:r>
      <w:r w:rsidRPr="002E3391">
        <w:rPr>
          <w:rFonts w:ascii="Times New Roman" w:eastAsia="Times New Roman" w:hAnsi="Times New Roman" w:cs="Times New Roman"/>
          <w:color w:val="000000"/>
          <w:sz w:val="28"/>
          <w:szCs w:val="28"/>
        </w:rPr>
        <w:t>.</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Найсприятливіший для хмелю клімат помірно теплий і по</w:t>
      </w:r>
      <w:r w:rsidRPr="002E3391">
        <w:rPr>
          <w:rFonts w:ascii="Times New Roman" w:eastAsia="Times New Roman" w:hAnsi="Times New Roman" w:cs="Times New Roman"/>
          <w:color w:val="000000"/>
          <w:sz w:val="28"/>
          <w:szCs w:val="28"/>
          <w:lang w:val="uk-UA"/>
        </w:rPr>
        <w:softHyphen/>
        <w:t>мірно вологий. Найбільший вплив на хміль має розподіл тепла протягом вегетаційного періоду. Сприятливо впливає поступове наростання температури з початку вегетації. Низькі температу</w:t>
      </w:r>
      <w:r w:rsidRPr="002E3391">
        <w:rPr>
          <w:rFonts w:ascii="Times New Roman" w:eastAsia="Times New Roman" w:hAnsi="Times New Roman" w:cs="Times New Roman"/>
          <w:color w:val="000000"/>
          <w:sz w:val="28"/>
          <w:szCs w:val="28"/>
          <w:lang w:val="uk-UA"/>
        </w:rPr>
        <w:softHyphen/>
        <w:t>ри несприятливо впливають на розвиток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Весняні приморозки призводять до пожовтіння рослин. Па</w:t>
      </w:r>
      <w:r w:rsidRPr="002E3391">
        <w:rPr>
          <w:rFonts w:ascii="Times New Roman" w:eastAsia="Times New Roman" w:hAnsi="Times New Roman" w:cs="Times New Roman"/>
          <w:color w:val="000000"/>
          <w:sz w:val="28"/>
          <w:szCs w:val="28"/>
          <w:lang w:val="uk-UA"/>
        </w:rPr>
        <w:softHyphen/>
        <w:t>гони, які потерпіли від приморозків, за сприятливих умов від</w:t>
      </w:r>
      <w:r w:rsidRPr="002E3391">
        <w:rPr>
          <w:rFonts w:ascii="Times New Roman" w:eastAsia="Times New Roman" w:hAnsi="Times New Roman" w:cs="Times New Roman"/>
          <w:color w:val="000000"/>
          <w:sz w:val="28"/>
          <w:szCs w:val="28"/>
          <w:lang w:val="uk-UA"/>
        </w:rPr>
        <w:softHyphen/>
        <w:t>новлюють свій колір. Але згодом у пошкоджених рослин спо</w:t>
      </w:r>
      <w:r w:rsidRPr="002E3391">
        <w:rPr>
          <w:rFonts w:ascii="Times New Roman" w:eastAsia="Times New Roman" w:hAnsi="Times New Roman" w:cs="Times New Roman"/>
          <w:color w:val="000000"/>
          <w:sz w:val="28"/>
          <w:szCs w:val="28"/>
          <w:lang w:val="uk-UA"/>
        </w:rPr>
        <w:softHyphen/>
        <w:t xml:space="preserve">стерігається більша сприйнятливість до захворювання на </w:t>
      </w:r>
      <w:proofErr w:type="spellStart"/>
      <w:r w:rsidRPr="002E3391">
        <w:rPr>
          <w:rFonts w:ascii="Times New Roman" w:eastAsia="Times New Roman" w:hAnsi="Times New Roman" w:cs="Times New Roman"/>
          <w:color w:val="000000"/>
          <w:sz w:val="28"/>
          <w:szCs w:val="28"/>
          <w:lang w:val="uk-UA"/>
        </w:rPr>
        <w:t>псевдо-пероноспороз</w:t>
      </w:r>
      <w:proofErr w:type="spellEnd"/>
      <w:r w:rsidRPr="002E3391">
        <w:rPr>
          <w:rFonts w:ascii="Times New Roman" w:eastAsia="Times New Roman" w:hAnsi="Times New Roman" w:cs="Times New Roman"/>
          <w:color w:val="000000"/>
          <w:sz w:val="28"/>
          <w:szCs w:val="28"/>
          <w:lang w:val="uk-UA"/>
        </w:rPr>
        <w:t>, що знижує врожай.</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При заморозках до –5</w:t>
      </w:r>
      <w:r w:rsidRPr="002E3391">
        <w:rPr>
          <w:rFonts w:ascii="Times New Roman" w:eastAsia="Times New Roman" w:hAnsi="Times New Roman" w:cs="Times New Roman"/>
          <w:color w:val="000000"/>
          <w:sz w:val="28"/>
          <w:szCs w:val="28"/>
        </w:rPr>
        <w:t xml:space="preserve">° </w:t>
      </w:r>
      <w:r w:rsidRPr="002E3391">
        <w:rPr>
          <w:rFonts w:ascii="Times New Roman" w:eastAsia="Times New Roman" w:hAnsi="Times New Roman" w:cs="Times New Roman"/>
          <w:color w:val="000000"/>
          <w:sz w:val="28"/>
          <w:szCs w:val="28"/>
          <w:lang w:val="uk-UA"/>
        </w:rPr>
        <w:t>пагони втрачають тургор, в'януть. Згодом вони виправляються, але на стеблах виникають загли</w:t>
      </w:r>
      <w:r w:rsidRPr="002E3391">
        <w:rPr>
          <w:rFonts w:ascii="Times New Roman" w:eastAsia="Times New Roman" w:hAnsi="Times New Roman" w:cs="Times New Roman"/>
          <w:color w:val="000000"/>
          <w:sz w:val="28"/>
          <w:szCs w:val="28"/>
          <w:lang w:val="uk-UA"/>
        </w:rPr>
        <w:softHyphen/>
        <w:t>бини. Пошкодження пагонів такими приморозками призводить до ще більшого зниження врожаю.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Стебла хмелю, своєчасно заведені на підпори, після </w:t>
      </w:r>
      <w:proofErr w:type="spellStart"/>
      <w:r w:rsidRPr="002E3391">
        <w:rPr>
          <w:rFonts w:ascii="Times New Roman" w:eastAsia="Times New Roman" w:hAnsi="Times New Roman" w:cs="Times New Roman"/>
          <w:color w:val="000000"/>
          <w:sz w:val="28"/>
          <w:szCs w:val="28"/>
          <w:lang w:val="uk-UA"/>
        </w:rPr>
        <w:t>рамування</w:t>
      </w:r>
      <w:proofErr w:type="spellEnd"/>
      <w:r w:rsidRPr="002E3391">
        <w:rPr>
          <w:rFonts w:ascii="Times New Roman" w:eastAsia="Times New Roman" w:hAnsi="Times New Roman" w:cs="Times New Roman"/>
          <w:color w:val="000000"/>
          <w:sz w:val="28"/>
          <w:szCs w:val="28"/>
          <w:lang w:val="uk-UA"/>
        </w:rPr>
        <w:t xml:space="preserve"> ростуть дуже швидко.</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lastRenderedPageBreak/>
        <w:t>За сприятливої погоди добовий приріст стебел у червні до</w:t>
      </w:r>
      <w:r w:rsidRPr="002E3391">
        <w:rPr>
          <w:rFonts w:ascii="Times New Roman" w:eastAsia="Times New Roman" w:hAnsi="Times New Roman" w:cs="Times New Roman"/>
          <w:color w:val="000000"/>
          <w:sz w:val="28"/>
          <w:szCs w:val="28"/>
          <w:lang w:val="uk-UA"/>
        </w:rPr>
        <w:softHyphen/>
        <w:t xml:space="preserve">сягає </w:t>
      </w:r>
      <w:r w:rsidRPr="002E3391">
        <w:rPr>
          <w:rFonts w:ascii="Times New Roman" w:eastAsia="Times New Roman" w:hAnsi="Times New Roman" w:cs="Times New Roman"/>
          <w:color w:val="000000"/>
          <w:sz w:val="28"/>
          <w:szCs w:val="28"/>
        </w:rPr>
        <w:t>20</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25 </w:t>
      </w:r>
      <w:r w:rsidRPr="002E3391">
        <w:rPr>
          <w:rFonts w:ascii="Times New Roman" w:eastAsia="Times New Roman" w:hAnsi="Times New Roman" w:cs="Times New Roman"/>
          <w:iCs/>
          <w:color w:val="000000"/>
          <w:sz w:val="28"/>
          <w:szCs w:val="28"/>
        </w:rPr>
        <w:t>см,</w:t>
      </w:r>
      <w:r w:rsidRPr="002E3391">
        <w:rPr>
          <w:rFonts w:ascii="Times New Roman" w:eastAsia="Times New Roman" w:hAnsi="Times New Roman" w:cs="Times New Roman"/>
          <w:i/>
          <w:iCs/>
          <w:color w:val="000000"/>
          <w:sz w:val="28"/>
          <w:szCs w:val="28"/>
        </w:rPr>
        <w:t xml:space="preserve"> </w:t>
      </w:r>
      <w:r w:rsidRPr="002E3391">
        <w:rPr>
          <w:rFonts w:ascii="Times New Roman" w:eastAsia="Times New Roman" w:hAnsi="Times New Roman" w:cs="Times New Roman"/>
          <w:color w:val="000000"/>
          <w:sz w:val="28"/>
          <w:szCs w:val="28"/>
        </w:rPr>
        <w:t xml:space="preserve">а при </w:t>
      </w:r>
      <w:r w:rsidRPr="002E3391">
        <w:rPr>
          <w:rFonts w:ascii="Times New Roman" w:eastAsia="Times New Roman" w:hAnsi="Times New Roman" w:cs="Times New Roman"/>
          <w:color w:val="000000"/>
          <w:sz w:val="28"/>
          <w:szCs w:val="28"/>
          <w:lang w:val="uk-UA"/>
        </w:rPr>
        <w:t xml:space="preserve">зниженій температурі він зменшується і становить лише </w:t>
      </w:r>
      <w:r w:rsidRPr="002E3391">
        <w:rPr>
          <w:rFonts w:ascii="Times New Roman" w:eastAsia="Times New Roman" w:hAnsi="Times New Roman" w:cs="Times New Roman"/>
          <w:color w:val="000000"/>
          <w:sz w:val="28"/>
          <w:szCs w:val="28"/>
        </w:rPr>
        <w:t>10</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15 </w:t>
      </w:r>
      <w:r w:rsidRPr="002E3391">
        <w:rPr>
          <w:rFonts w:ascii="Times New Roman" w:eastAsia="Times New Roman" w:hAnsi="Times New Roman" w:cs="Times New Roman"/>
          <w:iCs/>
          <w:color w:val="000000"/>
          <w:sz w:val="28"/>
          <w:szCs w:val="28"/>
          <w:lang w:val="uk-UA"/>
        </w:rPr>
        <w:t>см.</w:t>
      </w:r>
      <w:r w:rsidRPr="002E3391">
        <w:rPr>
          <w:rFonts w:ascii="Times New Roman" w:eastAsia="Times New Roman" w:hAnsi="Times New Roman" w:cs="Times New Roman"/>
          <w:i/>
          <w:iCs/>
          <w:color w:val="000000"/>
          <w:sz w:val="28"/>
          <w:szCs w:val="28"/>
          <w:lang w:val="uk-UA"/>
        </w:rPr>
        <w:t xml:space="preserve"> </w:t>
      </w:r>
      <w:r w:rsidRPr="002E3391">
        <w:rPr>
          <w:rFonts w:ascii="Times New Roman" w:eastAsia="Times New Roman" w:hAnsi="Times New Roman" w:cs="Times New Roman"/>
          <w:color w:val="000000"/>
          <w:sz w:val="28"/>
          <w:szCs w:val="28"/>
          <w:lang w:val="uk-UA"/>
        </w:rPr>
        <w:t>Ритм росту стебел залежить і від біологічних особливостей сорту. Звичайно сорти сильного рос</w:t>
      </w:r>
      <w:r w:rsidRPr="002E3391">
        <w:rPr>
          <w:rFonts w:ascii="Times New Roman" w:eastAsia="Times New Roman" w:hAnsi="Times New Roman" w:cs="Times New Roman"/>
          <w:color w:val="000000"/>
          <w:sz w:val="28"/>
          <w:szCs w:val="28"/>
          <w:lang w:val="uk-UA"/>
        </w:rPr>
        <w:softHyphen/>
        <w:t>ту відзначаються раннім відростанням навесні та швидким рос</w:t>
      </w:r>
      <w:r w:rsidRPr="002E3391">
        <w:rPr>
          <w:rFonts w:ascii="Times New Roman" w:eastAsia="Times New Roman" w:hAnsi="Times New Roman" w:cs="Times New Roman"/>
          <w:color w:val="000000"/>
          <w:sz w:val="28"/>
          <w:szCs w:val="28"/>
          <w:lang w:val="uk-UA"/>
        </w:rPr>
        <w:softHyphen/>
        <w:t>том стебел. Повільно ростуть стебла у рослин, що мають по</w:t>
      </w:r>
      <w:r w:rsidRPr="002E3391">
        <w:rPr>
          <w:rFonts w:ascii="Times New Roman" w:eastAsia="Times New Roman" w:hAnsi="Times New Roman" w:cs="Times New Roman"/>
          <w:color w:val="000000"/>
          <w:sz w:val="28"/>
          <w:szCs w:val="28"/>
          <w:lang w:val="uk-UA"/>
        </w:rPr>
        <w:softHyphen/>
        <w:t>шкоджене хворобами і шкідниками або слабо розвинуте голов</w:t>
      </w:r>
      <w:r w:rsidRPr="002E3391">
        <w:rPr>
          <w:rFonts w:ascii="Times New Roman" w:eastAsia="Times New Roman" w:hAnsi="Times New Roman" w:cs="Times New Roman"/>
          <w:color w:val="000000"/>
          <w:sz w:val="28"/>
          <w:szCs w:val="28"/>
          <w:lang w:val="uk-UA"/>
        </w:rPr>
        <w:softHyphen/>
        <w:t>не кореневище та слабку кореневу систему. Ріст стебел також значно уповільнюється при низькій агротехніці.</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Високі температури повітря, нестача опадів, низька віднос</w:t>
      </w:r>
      <w:r w:rsidRPr="002E3391">
        <w:rPr>
          <w:rFonts w:ascii="Times New Roman" w:eastAsia="Times New Roman" w:hAnsi="Times New Roman" w:cs="Times New Roman"/>
          <w:color w:val="000000"/>
          <w:sz w:val="28"/>
          <w:szCs w:val="28"/>
          <w:lang w:val="uk-UA"/>
        </w:rPr>
        <w:softHyphen/>
        <w:t>на вологість повітря під час бутонізації сприяють ранньому на</w:t>
      </w:r>
      <w:r w:rsidRPr="002E3391">
        <w:rPr>
          <w:rFonts w:ascii="Times New Roman" w:eastAsia="Times New Roman" w:hAnsi="Times New Roman" w:cs="Times New Roman"/>
          <w:color w:val="000000"/>
          <w:sz w:val="28"/>
          <w:szCs w:val="28"/>
          <w:lang w:val="uk-UA"/>
        </w:rPr>
        <w:softHyphen/>
        <w:t>станню цвітіння, скорочують його тривалість і викликають опа</w:t>
      </w:r>
      <w:r w:rsidRPr="002E3391">
        <w:rPr>
          <w:rFonts w:ascii="Times New Roman" w:eastAsia="Times New Roman" w:hAnsi="Times New Roman" w:cs="Times New Roman"/>
          <w:color w:val="000000"/>
          <w:sz w:val="28"/>
          <w:szCs w:val="28"/>
          <w:lang w:val="uk-UA"/>
        </w:rPr>
        <w:softHyphen/>
        <w:t xml:space="preserve">дання листя, а також бутонів і суцвіть, що набагато знижує врожай хмелю. Для нормального росту і розвитку та одержання високих врожаїв хмелю річна сума опадів повинна становити </w:t>
      </w:r>
      <w:r w:rsidRPr="002E3391">
        <w:rPr>
          <w:rFonts w:ascii="Times New Roman" w:eastAsia="Times New Roman" w:hAnsi="Times New Roman" w:cs="Times New Roman"/>
          <w:color w:val="000000"/>
          <w:sz w:val="28"/>
          <w:szCs w:val="28"/>
        </w:rPr>
        <w:t>500</w:t>
      </w:r>
      <w:r w:rsidRPr="002E3391">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rPr>
        <w:t xml:space="preserve">600 </w:t>
      </w:r>
      <w:r w:rsidRPr="002E3391">
        <w:rPr>
          <w:rFonts w:ascii="Times New Roman" w:eastAsia="Times New Roman" w:hAnsi="Times New Roman" w:cs="Times New Roman"/>
          <w:iCs/>
          <w:color w:val="000000"/>
          <w:sz w:val="28"/>
          <w:szCs w:val="28"/>
          <w:lang w:val="uk-UA"/>
        </w:rPr>
        <w:t>мм, але не менше 450 мм, із цієї кількості за вегетаційний період – 3</w:t>
      </w:r>
      <w:r w:rsidR="004F55C5">
        <w:rPr>
          <w:rFonts w:ascii="Times New Roman" w:eastAsia="Times New Roman" w:hAnsi="Times New Roman" w:cs="Times New Roman"/>
          <w:iCs/>
          <w:color w:val="000000"/>
          <w:sz w:val="28"/>
          <w:szCs w:val="28"/>
          <w:lang w:val="uk-UA"/>
        </w:rPr>
        <w:t>00 мм, але не менше 250 мм /</w:t>
      </w:r>
      <w:proofErr w:type="spellStart"/>
      <w:r w:rsidR="004F55C5">
        <w:rPr>
          <w:rFonts w:ascii="Times New Roman" w:eastAsia="Times New Roman" w:hAnsi="Times New Roman" w:cs="Times New Roman"/>
          <w:iCs/>
          <w:color w:val="000000"/>
          <w:sz w:val="28"/>
          <w:szCs w:val="28"/>
          <w:lang w:val="uk-UA"/>
        </w:rPr>
        <w:t>Род</w:t>
      </w:r>
      <w:r w:rsidRPr="002E3391">
        <w:rPr>
          <w:rFonts w:ascii="Times New Roman" w:eastAsia="Times New Roman" w:hAnsi="Times New Roman" w:cs="Times New Roman"/>
          <w:iCs/>
          <w:color w:val="000000"/>
          <w:sz w:val="28"/>
          <w:szCs w:val="28"/>
          <w:lang w:val="uk-UA"/>
        </w:rPr>
        <w:t>нов</w:t>
      </w:r>
      <w:proofErr w:type="spellEnd"/>
      <w:r w:rsidRPr="002E3391">
        <w:rPr>
          <w:rFonts w:ascii="Times New Roman" w:eastAsia="Times New Roman" w:hAnsi="Times New Roman" w:cs="Times New Roman"/>
          <w:iCs/>
          <w:color w:val="000000"/>
          <w:sz w:val="28"/>
          <w:szCs w:val="28"/>
          <w:lang w:val="uk-UA"/>
        </w:rPr>
        <w:t xml:space="preserve"> С.Н., 1935/.</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Сприятливе поєднання метеорологічних умов в період роз</w:t>
      </w:r>
      <w:r w:rsidRPr="002E3391">
        <w:rPr>
          <w:rFonts w:ascii="Times New Roman" w:eastAsia="Times New Roman" w:hAnsi="Times New Roman" w:cs="Times New Roman"/>
          <w:color w:val="000000"/>
          <w:sz w:val="28"/>
          <w:szCs w:val="28"/>
          <w:lang w:val="uk-UA"/>
        </w:rPr>
        <w:softHyphen/>
        <w:t>витку і достигання шишок має вирішальне значення для одер</w:t>
      </w:r>
      <w:r w:rsidRPr="002E3391">
        <w:rPr>
          <w:rFonts w:ascii="Times New Roman" w:eastAsia="Times New Roman" w:hAnsi="Times New Roman" w:cs="Times New Roman"/>
          <w:color w:val="000000"/>
          <w:sz w:val="28"/>
          <w:szCs w:val="28"/>
          <w:lang w:val="uk-UA"/>
        </w:rPr>
        <w:softHyphen/>
        <w:t xml:space="preserve">жання високого врожаю хмелю, а саме, як свідчать А.Д. </w:t>
      </w:r>
      <w:proofErr w:type="spellStart"/>
      <w:r w:rsidRPr="002E3391">
        <w:rPr>
          <w:rFonts w:ascii="Times New Roman" w:eastAsia="Times New Roman" w:hAnsi="Times New Roman" w:cs="Times New Roman"/>
          <w:color w:val="000000"/>
          <w:sz w:val="28"/>
          <w:szCs w:val="28"/>
          <w:lang w:val="uk-UA"/>
        </w:rPr>
        <w:t>Жовтонога</w:t>
      </w:r>
      <w:proofErr w:type="spellEnd"/>
      <w:r w:rsidRPr="002E3391">
        <w:rPr>
          <w:rFonts w:ascii="Times New Roman" w:eastAsia="Times New Roman" w:hAnsi="Times New Roman" w:cs="Times New Roman"/>
          <w:color w:val="000000"/>
          <w:sz w:val="28"/>
          <w:szCs w:val="28"/>
          <w:lang w:val="uk-UA"/>
        </w:rPr>
        <w:t xml:space="preserve"> і В.І. Вербицький (1975), його отримують в роки, коли з квітня по вересень випадає 300 – 450 мм опадів, або біля 60 % загальної річної їх кількості. Найбільша потреба в волозі установлена в період бутонізації і цвітіння хмелю. В цей період кількість опадів в середньому повинна бути не менше 104 мм. Зменшення кількості опадів в цей період до 75 – 93 мм призводить до зниження урожаю і якості шишок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умовах України у середньостиглих сортів хмелю розвиток і достигання шишок залежно від строків проведення агротех</w:t>
      </w:r>
      <w:r w:rsidRPr="002E3391">
        <w:rPr>
          <w:rFonts w:ascii="Times New Roman" w:eastAsia="Times New Roman" w:hAnsi="Times New Roman" w:cs="Times New Roman"/>
          <w:color w:val="000000"/>
          <w:sz w:val="28"/>
          <w:szCs w:val="28"/>
          <w:lang w:val="uk-UA"/>
        </w:rPr>
        <w:softHyphen/>
        <w:t>нічних заходів та погодних умов починається з першої або другої декади липня і триває в середньому до кінця другої чи до початку третьої декади серпня.</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 xml:space="preserve">В умовах України добрі врожаї з високою якістю шишок одержують тоді, коли складається рівномірний температурний режим (середньодобова температура плюс </w:t>
      </w:r>
      <w:r w:rsidRPr="002E3391">
        <w:rPr>
          <w:rFonts w:ascii="Times New Roman" w:eastAsia="Times New Roman" w:hAnsi="Times New Roman" w:cs="Times New Roman"/>
          <w:color w:val="000000"/>
          <w:sz w:val="28"/>
          <w:szCs w:val="28"/>
        </w:rPr>
        <w:t>17,6</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18,2°) </w:t>
      </w:r>
      <w:r w:rsidRPr="002E3391">
        <w:rPr>
          <w:rFonts w:ascii="Times New Roman" w:eastAsia="Times New Roman" w:hAnsi="Times New Roman" w:cs="Times New Roman"/>
          <w:color w:val="000000"/>
          <w:sz w:val="28"/>
          <w:szCs w:val="28"/>
          <w:lang w:val="uk-UA"/>
        </w:rPr>
        <w:t xml:space="preserve">з достатньою кількістю опадів (відносна </w:t>
      </w:r>
      <w:r w:rsidRPr="002E3391">
        <w:rPr>
          <w:rFonts w:ascii="Times New Roman" w:eastAsia="Times New Roman" w:hAnsi="Times New Roman" w:cs="Times New Roman"/>
          <w:color w:val="000000"/>
          <w:sz w:val="28"/>
          <w:szCs w:val="28"/>
          <w:lang w:val="uk-UA"/>
        </w:rPr>
        <w:lastRenderedPageBreak/>
        <w:t>вологість повіт</w:t>
      </w:r>
      <w:r w:rsidRPr="002E3391">
        <w:rPr>
          <w:rFonts w:ascii="Times New Roman" w:eastAsia="Times New Roman" w:hAnsi="Times New Roman" w:cs="Times New Roman"/>
          <w:color w:val="000000"/>
          <w:sz w:val="28"/>
          <w:szCs w:val="28"/>
          <w:lang w:val="uk-UA"/>
        </w:rPr>
        <w:softHyphen/>
        <w:t xml:space="preserve">ря </w:t>
      </w:r>
      <w:r w:rsidRPr="002E3391">
        <w:rPr>
          <w:rFonts w:ascii="Times New Roman" w:eastAsia="Times New Roman" w:hAnsi="Times New Roman" w:cs="Times New Roman"/>
          <w:color w:val="000000"/>
          <w:sz w:val="28"/>
          <w:szCs w:val="28"/>
        </w:rPr>
        <w:t>69</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76%)</w:t>
      </w:r>
      <w:r w:rsidRPr="002E3391">
        <w:rPr>
          <w:rFonts w:ascii="Times New Roman" w:eastAsia="Times New Roman" w:hAnsi="Times New Roman" w:cs="Times New Roman"/>
          <w:color w:val="000000"/>
          <w:sz w:val="28"/>
          <w:szCs w:val="28"/>
          <w:lang w:val="uk-UA"/>
        </w:rPr>
        <w:t xml:space="preserve"> /Гарбузова Д.А., 1969/</w:t>
      </w:r>
      <w:r w:rsidRPr="002E3391">
        <w:rPr>
          <w:rFonts w:ascii="Times New Roman" w:eastAsia="Times New Roman" w:hAnsi="Times New Roman" w:cs="Times New Roman"/>
          <w:color w:val="000000"/>
          <w:sz w:val="28"/>
          <w:szCs w:val="28"/>
        </w:rPr>
        <w:t xml:space="preserve">. </w:t>
      </w:r>
      <w:r w:rsidRPr="002E3391">
        <w:rPr>
          <w:rFonts w:ascii="Times New Roman" w:eastAsia="Times New Roman" w:hAnsi="Times New Roman" w:cs="Times New Roman"/>
          <w:color w:val="000000"/>
          <w:sz w:val="28"/>
          <w:szCs w:val="28"/>
          <w:lang w:val="uk-UA"/>
        </w:rPr>
        <w:t xml:space="preserve">Такі умови є оптимальними для розвитку шишок і нагромадження в них гірких речовин в кількості </w:t>
      </w:r>
      <w:r w:rsidRPr="002E3391">
        <w:rPr>
          <w:rFonts w:ascii="Times New Roman" w:eastAsia="Times New Roman" w:hAnsi="Times New Roman" w:cs="Times New Roman"/>
          <w:color w:val="000000"/>
          <w:sz w:val="28"/>
          <w:szCs w:val="28"/>
        </w:rPr>
        <w:t>17</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18% </w:t>
      </w:r>
      <w:r w:rsidRPr="002E3391">
        <w:rPr>
          <w:rFonts w:ascii="Times New Roman" w:eastAsia="Times New Roman" w:hAnsi="Times New Roman" w:cs="Times New Roman"/>
          <w:color w:val="000000"/>
          <w:sz w:val="28"/>
          <w:szCs w:val="28"/>
          <w:lang w:val="uk-UA"/>
        </w:rPr>
        <w:t>і більше. Якщо в цей період середньодобові температури вищі 20°, відносна вологість повітря знижується до 62 – 64%, а опа</w:t>
      </w:r>
      <w:r w:rsidRPr="002E3391">
        <w:rPr>
          <w:rFonts w:ascii="Times New Roman" w:eastAsia="Times New Roman" w:hAnsi="Times New Roman" w:cs="Times New Roman"/>
          <w:color w:val="000000"/>
          <w:sz w:val="28"/>
          <w:szCs w:val="28"/>
          <w:lang w:val="uk-UA"/>
        </w:rPr>
        <w:softHyphen/>
        <w:t>дів недостатньо, врожаї порівняно з сприятливими роками зменшуються на 30 – 40%, а кількість гірких речовин в шиш</w:t>
      </w:r>
      <w:r w:rsidRPr="002E3391">
        <w:rPr>
          <w:rFonts w:ascii="Times New Roman" w:eastAsia="Times New Roman" w:hAnsi="Times New Roman" w:cs="Times New Roman"/>
          <w:color w:val="000000"/>
          <w:sz w:val="28"/>
          <w:szCs w:val="28"/>
          <w:lang w:val="uk-UA"/>
        </w:rPr>
        <w:softHyphen/>
        <w:t>ках знижується до 9 – 11,5%.</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Високі температури і низька відносна вологість повітря і обумовлюють різке зменшення вмісту гірких речовин у хмелі. При вирощуванні хмелю в районах з достатньою кількістю опадів і при відповідних температурах під час фор</w:t>
      </w:r>
      <w:r w:rsidRPr="002E3391">
        <w:rPr>
          <w:rFonts w:ascii="Times New Roman" w:eastAsia="Times New Roman" w:hAnsi="Times New Roman" w:cs="Times New Roman"/>
          <w:color w:val="000000"/>
          <w:sz w:val="28"/>
          <w:szCs w:val="28"/>
          <w:lang w:val="uk-UA"/>
        </w:rPr>
        <w:softHyphen/>
        <w:t>мування шишок вміст гірких речовин досягає 18% і більше.</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Метеорологічні фактори впливають не тільки на загальний вміст гірких речовин, але й на їх склад.</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роки з сприятливим поєднанням метеорологічних умов у пе</w:t>
      </w:r>
      <w:r w:rsidRPr="002E3391">
        <w:rPr>
          <w:rFonts w:ascii="Times New Roman" w:eastAsia="Times New Roman" w:hAnsi="Times New Roman" w:cs="Times New Roman"/>
          <w:color w:val="000000"/>
          <w:sz w:val="28"/>
          <w:szCs w:val="28"/>
          <w:lang w:val="uk-UA"/>
        </w:rPr>
        <w:softHyphen/>
        <w:t>ріод розвитку шишок збільшується кількість альфа-кислоти, що поліпшує пивоварні якості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Хміль </w:t>
      </w:r>
      <w:proofErr w:type="spellStart"/>
      <w:r w:rsidRPr="002E3391">
        <w:rPr>
          <w:rFonts w:ascii="Times New Roman" w:eastAsia="Times New Roman" w:hAnsi="Times New Roman" w:cs="Times New Roman"/>
          <w:color w:val="000000"/>
          <w:sz w:val="28"/>
          <w:szCs w:val="28"/>
          <w:lang w:val="uk-UA"/>
        </w:rPr>
        <w:t>світлолюбива</w:t>
      </w:r>
      <w:proofErr w:type="spellEnd"/>
      <w:r w:rsidRPr="002E3391">
        <w:rPr>
          <w:rFonts w:ascii="Times New Roman" w:eastAsia="Times New Roman" w:hAnsi="Times New Roman" w:cs="Times New Roman"/>
          <w:color w:val="000000"/>
          <w:sz w:val="28"/>
          <w:szCs w:val="28"/>
          <w:lang w:val="uk-UA"/>
        </w:rPr>
        <w:t xml:space="preserve"> рослина. Світло позитивно впливає головним чином на якість хмелю. К.А. Тімірязєв (1938) писав, що: </w:t>
      </w:r>
      <w:proofErr w:type="spellStart"/>
      <w:r w:rsidRPr="002E3391">
        <w:rPr>
          <w:rFonts w:ascii="Times New Roman" w:eastAsia="Times New Roman" w:hAnsi="Times New Roman" w:cs="Times New Roman"/>
          <w:color w:val="000000"/>
          <w:sz w:val="28"/>
          <w:szCs w:val="28"/>
          <w:lang w:val="uk-UA"/>
        </w:rPr>
        <w:t>„Ми</w:t>
      </w:r>
      <w:proofErr w:type="spellEnd"/>
      <w:r w:rsidRPr="002E3391">
        <w:rPr>
          <w:rFonts w:ascii="Times New Roman" w:eastAsia="Times New Roman" w:hAnsi="Times New Roman" w:cs="Times New Roman"/>
          <w:color w:val="000000"/>
          <w:sz w:val="28"/>
          <w:szCs w:val="28"/>
          <w:lang w:val="uk-UA"/>
        </w:rPr>
        <w:t xml:space="preserve"> можемо доставити рослині скільки потрібно добрив, скільки потрібно води, можемо навіть зберегти її від холоду в теплицях, можемо прискорити кругообіг вуглекислого газу, але не отримаємо більшої кількості органічної речовини, яка відповідає кількості сонячної енергії, що отримує рослина від сонця”. Спостереження показують, що рослини, які вирощені при доброму освітленні формують більший урожай і кращої якості шишок. У більшості сортів хмелю стиглі шишки з більш освітлених біч</w:t>
      </w:r>
      <w:r w:rsidRPr="002E3391">
        <w:rPr>
          <w:rFonts w:ascii="Times New Roman" w:eastAsia="Times New Roman" w:hAnsi="Times New Roman" w:cs="Times New Roman"/>
          <w:color w:val="000000"/>
          <w:sz w:val="28"/>
          <w:szCs w:val="28"/>
          <w:lang w:val="uk-UA"/>
        </w:rPr>
        <w:softHyphen/>
        <w:t>них гілок на середній і верхній частині куща містять гірких ре</w:t>
      </w:r>
      <w:r w:rsidRPr="002E3391">
        <w:rPr>
          <w:rFonts w:ascii="Times New Roman" w:eastAsia="Times New Roman" w:hAnsi="Times New Roman" w:cs="Times New Roman"/>
          <w:color w:val="000000"/>
          <w:sz w:val="28"/>
          <w:szCs w:val="28"/>
          <w:lang w:val="uk-UA"/>
        </w:rPr>
        <w:softHyphen/>
        <w:t xml:space="preserve">човин на 1 – 2,5% більше, ніж шишки з нижніх гілок /Гарбузова Д.А., </w:t>
      </w:r>
      <w:proofErr w:type="spellStart"/>
      <w:r w:rsidRPr="002E3391">
        <w:rPr>
          <w:rFonts w:ascii="Times New Roman" w:eastAsia="Times New Roman" w:hAnsi="Times New Roman" w:cs="Times New Roman"/>
          <w:color w:val="000000"/>
          <w:sz w:val="28"/>
          <w:szCs w:val="28"/>
          <w:lang w:val="uk-UA"/>
        </w:rPr>
        <w:t>Прошек</w:t>
      </w:r>
      <w:proofErr w:type="spellEnd"/>
      <w:r w:rsidRPr="002E3391">
        <w:rPr>
          <w:rFonts w:ascii="Times New Roman" w:eastAsia="Times New Roman" w:hAnsi="Times New Roman" w:cs="Times New Roman"/>
          <w:color w:val="000000"/>
          <w:sz w:val="28"/>
          <w:szCs w:val="28"/>
          <w:lang w:val="uk-UA"/>
        </w:rPr>
        <w:t xml:space="preserve"> К.І., 1984/. Для хме</w:t>
      </w:r>
      <w:r w:rsidRPr="002E3391">
        <w:rPr>
          <w:rFonts w:ascii="Times New Roman" w:eastAsia="Times New Roman" w:hAnsi="Times New Roman" w:cs="Times New Roman"/>
          <w:color w:val="000000"/>
          <w:sz w:val="28"/>
          <w:szCs w:val="28"/>
          <w:lang w:val="uk-UA"/>
        </w:rPr>
        <w:softHyphen/>
        <w:t xml:space="preserve">лю потрібно до цвітіння понад </w:t>
      </w:r>
      <w:r w:rsidRPr="002E3391">
        <w:rPr>
          <w:rFonts w:ascii="Times New Roman" w:eastAsia="Times New Roman" w:hAnsi="Times New Roman" w:cs="Times New Roman"/>
          <w:color w:val="000000"/>
          <w:sz w:val="28"/>
          <w:szCs w:val="28"/>
        </w:rPr>
        <w:t xml:space="preserve">700 </w:t>
      </w:r>
      <w:r w:rsidRPr="002E3391">
        <w:rPr>
          <w:rFonts w:ascii="Times New Roman" w:eastAsia="Times New Roman" w:hAnsi="Times New Roman" w:cs="Times New Roman"/>
          <w:color w:val="000000"/>
          <w:sz w:val="28"/>
          <w:szCs w:val="28"/>
          <w:lang w:val="uk-UA"/>
        </w:rPr>
        <w:t>сонячних годин і до збиран</w:t>
      </w:r>
      <w:r w:rsidRPr="002E3391">
        <w:rPr>
          <w:rFonts w:ascii="Times New Roman" w:eastAsia="Times New Roman" w:hAnsi="Times New Roman" w:cs="Times New Roman"/>
          <w:color w:val="000000"/>
          <w:sz w:val="28"/>
          <w:szCs w:val="28"/>
          <w:lang w:val="uk-UA"/>
        </w:rPr>
        <w:softHyphen/>
        <w:t xml:space="preserve">ня понад </w:t>
      </w:r>
      <w:r w:rsidRPr="002E3391">
        <w:rPr>
          <w:rFonts w:ascii="Times New Roman" w:eastAsia="Times New Roman" w:hAnsi="Times New Roman" w:cs="Times New Roman"/>
          <w:color w:val="000000"/>
          <w:sz w:val="28"/>
          <w:szCs w:val="28"/>
        </w:rPr>
        <w:t xml:space="preserve">850 </w:t>
      </w:r>
      <w:r w:rsidRPr="002E3391">
        <w:rPr>
          <w:rFonts w:ascii="Times New Roman" w:eastAsia="Times New Roman" w:hAnsi="Times New Roman" w:cs="Times New Roman"/>
          <w:color w:val="000000"/>
          <w:sz w:val="28"/>
          <w:szCs w:val="28"/>
          <w:lang w:val="uk-UA"/>
        </w:rPr>
        <w:t>годин.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При зближенні кущів у рядку або зверху шпалери якість шишок набагато знижується. Такі шишки легкі, пухкі, бліді, з невеликим вмістом </w:t>
      </w:r>
      <w:r w:rsidRPr="002E3391">
        <w:rPr>
          <w:rFonts w:ascii="Times New Roman" w:eastAsia="Times New Roman" w:hAnsi="Times New Roman" w:cs="Times New Roman"/>
          <w:color w:val="000000"/>
          <w:sz w:val="28"/>
          <w:szCs w:val="28"/>
          <w:lang w:val="uk-UA"/>
        </w:rPr>
        <w:lastRenderedPageBreak/>
        <w:t>гірких речовин. Негативно впливає на якість шишок і надмірне загущення стебел в рядку.</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роки з недостатньою кількістю сонячних днів під час до</w:t>
      </w:r>
      <w:r w:rsidRPr="002E3391">
        <w:rPr>
          <w:rFonts w:ascii="Times New Roman" w:eastAsia="Times New Roman" w:hAnsi="Times New Roman" w:cs="Times New Roman"/>
          <w:color w:val="000000"/>
          <w:sz w:val="28"/>
          <w:szCs w:val="28"/>
          <w:lang w:val="uk-UA"/>
        </w:rPr>
        <w:softHyphen/>
        <w:t>стигання шишок у хмелю спостерігається значне зменшення гірких речовин, в тому числі й альфа-кислоти.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Кількість гірких речовин у хмелю збільшується при вирощу</w:t>
      </w:r>
      <w:r w:rsidRPr="002E3391">
        <w:rPr>
          <w:rFonts w:ascii="Times New Roman" w:eastAsia="Times New Roman" w:hAnsi="Times New Roman" w:cs="Times New Roman"/>
          <w:color w:val="000000"/>
          <w:sz w:val="28"/>
          <w:szCs w:val="28"/>
          <w:lang w:val="uk-UA"/>
        </w:rPr>
        <w:softHyphen/>
        <w:t>ванні його в умовах довгого дня при сприятливому температур</w:t>
      </w:r>
      <w:r w:rsidRPr="002E3391">
        <w:rPr>
          <w:rFonts w:ascii="Times New Roman" w:eastAsia="Times New Roman" w:hAnsi="Times New Roman" w:cs="Times New Roman"/>
          <w:color w:val="000000"/>
          <w:sz w:val="28"/>
          <w:szCs w:val="28"/>
          <w:lang w:val="uk-UA"/>
        </w:rPr>
        <w:softHyphen/>
        <w:t>ному режимі і достатній сумі опадів. Сильні вітри в липні, серпні і вересні набагато знижують якість хмелю. Під час віт</w:t>
      </w:r>
      <w:r w:rsidRPr="002E3391">
        <w:rPr>
          <w:rFonts w:ascii="Times New Roman" w:eastAsia="Times New Roman" w:hAnsi="Times New Roman" w:cs="Times New Roman"/>
          <w:color w:val="000000"/>
          <w:sz w:val="28"/>
          <w:szCs w:val="28"/>
          <w:lang w:val="uk-UA"/>
        </w:rPr>
        <w:softHyphen/>
        <w:t>ру шишки від ударів буріють, багато їх осипається, іноді руйну</w:t>
      </w:r>
      <w:r w:rsidRPr="002E3391">
        <w:rPr>
          <w:rFonts w:ascii="Times New Roman" w:eastAsia="Times New Roman" w:hAnsi="Times New Roman" w:cs="Times New Roman"/>
          <w:color w:val="000000"/>
          <w:sz w:val="28"/>
          <w:szCs w:val="28"/>
          <w:lang w:val="uk-UA"/>
        </w:rPr>
        <w:softHyphen/>
        <w:t>ються шпалери, що знижує врожай. Шишки буріють також під впливом знижених температур та ураження псевдо</w:t>
      </w:r>
      <w:r w:rsidR="004F55C5">
        <w:rPr>
          <w:rFonts w:ascii="Times New Roman" w:eastAsia="Times New Roman" w:hAnsi="Times New Roman" w:cs="Times New Roman"/>
          <w:color w:val="000000"/>
          <w:sz w:val="28"/>
          <w:szCs w:val="28"/>
          <w:lang w:val="uk-UA"/>
        </w:rPr>
        <w:t xml:space="preserve"> </w:t>
      </w:r>
      <w:proofErr w:type="spellStart"/>
      <w:r w:rsidRPr="002E3391">
        <w:rPr>
          <w:rFonts w:ascii="Times New Roman" w:eastAsia="Times New Roman" w:hAnsi="Times New Roman" w:cs="Times New Roman"/>
          <w:color w:val="000000"/>
          <w:sz w:val="28"/>
          <w:szCs w:val="28"/>
          <w:lang w:val="uk-UA"/>
        </w:rPr>
        <w:t>пероноспорозом</w:t>
      </w:r>
      <w:proofErr w:type="spellEnd"/>
      <w:r w:rsidRPr="002E3391">
        <w:rPr>
          <w:rFonts w:ascii="Times New Roman" w:eastAsia="Times New Roman" w:hAnsi="Times New Roman" w:cs="Times New Roman"/>
          <w:color w:val="000000"/>
          <w:sz w:val="28"/>
          <w:szCs w:val="28"/>
          <w:lang w:val="uk-UA"/>
        </w:rPr>
        <w:t>.</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Кліматичні фактори впливають на хміль також протягом осінньо-зимового і ранньовесняного періодів.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Фізіологічне відмирання надземної частини рослин хмелю відбувається в кінці вересня або в жовтні. Ранні сильні осін</w:t>
      </w:r>
      <w:r w:rsidRPr="002E3391">
        <w:rPr>
          <w:rFonts w:ascii="Times New Roman" w:eastAsia="Times New Roman" w:hAnsi="Times New Roman" w:cs="Times New Roman"/>
          <w:color w:val="000000"/>
          <w:sz w:val="28"/>
          <w:szCs w:val="28"/>
          <w:lang w:val="uk-UA"/>
        </w:rPr>
        <w:softHyphen/>
        <w:t>ні морози передчасно припиняють діяльність надземної части</w:t>
      </w:r>
      <w:r w:rsidRPr="002E3391">
        <w:rPr>
          <w:rFonts w:ascii="Times New Roman" w:eastAsia="Times New Roman" w:hAnsi="Times New Roman" w:cs="Times New Roman"/>
          <w:color w:val="000000"/>
          <w:sz w:val="28"/>
          <w:szCs w:val="28"/>
          <w:lang w:val="uk-UA"/>
        </w:rPr>
        <w:softHyphen/>
        <w:t>ни рослин. В підземній їх частині нагромаджується менше по</w:t>
      </w:r>
      <w:r w:rsidRPr="002E3391">
        <w:rPr>
          <w:rFonts w:ascii="Times New Roman" w:eastAsia="Times New Roman" w:hAnsi="Times New Roman" w:cs="Times New Roman"/>
          <w:color w:val="000000"/>
          <w:sz w:val="28"/>
          <w:szCs w:val="28"/>
          <w:lang w:val="uk-UA"/>
        </w:rPr>
        <w:softHyphen/>
        <w:t>живних речовин, внаслідок чого знижується зимостійкість рослин.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При сильному промерзанні ґрунту можливе пошкодження морозом підземної частини стебел. Тканини таких стебел бурі</w:t>
      </w:r>
      <w:r w:rsidRPr="002E3391">
        <w:rPr>
          <w:rFonts w:ascii="Times New Roman" w:eastAsia="Times New Roman" w:hAnsi="Times New Roman" w:cs="Times New Roman"/>
          <w:color w:val="000000"/>
          <w:sz w:val="28"/>
          <w:szCs w:val="28"/>
          <w:lang w:val="uk-UA"/>
        </w:rPr>
        <w:softHyphen/>
        <w:t>ють, пом'якшуються та загнивають. Живці, заготовлені з таких стебел, погано приживаються або повністю гинуть.</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На хміль несприятливо впливає надмірна кількість опадів восени, якщо на довгий час заливає плантацію, то приземна час</w:t>
      </w:r>
      <w:r w:rsidRPr="002E3391">
        <w:rPr>
          <w:rFonts w:ascii="Times New Roman" w:eastAsia="Times New Roman" w:hAnsi="Times New Roman" w:cs="Times New Roman"/>
          <w:color w:val="000000"/>
          <w:sz w:val="28"/>
          <w:szCs w:val="28"/>
          <w:lang w:val="uk-UA"/>
        </w:rPr>
        <w:softHyphen/>
        <w:t>тина рослин може загнивати.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За нормальних умов вирощування хмелю рослини, стійкі про</w:t>
      </w:r>
      <w:r w:rsidRPr="002E3391">
        <w:rPr>
          <w:rFonts w:ascii="Times New Roman" w:eastAsia="Times New Roman" w:hAnsi="Times New Roman" w:cs="Times New Roman"/>
          <w:color w:val="000000"/>
          <w:sz w:val="28"/>
          <w:szCs w:val="28"/>
          <w:lang w:val="uk-UA"/>
        </w:rPr>
        <w:softHyphen/>
        <w:t xml:space="preserve">ти гнильних захворювань, можуть рости на одному місці </w:t>
      </w:r>
      <w:r w:rsidRPr="002E3391">
        <w:rPr>
          <w:rFonts w:ascii="Times New Roman" w:eastAsia="Times New Roman" w:hAnsi="Times New Roman" w:cs="Times New Roman"/>
          <w:color w:val="000000"/>
          <w:sz w:val="28"/>
          <w:szCs w:val="28"/>
        </w:rPr>
        <w:t xml:space="preserve">15 </w:t>
      </w:r>
      <w:r w:rsidRPr="002E3391">
        <w:rPr>
          <w:rFonts w:ascii="Times New Roman" w:eastAsia="Times New Roman" w:hAnsi="Times New Roman" w:cs="Times New Roman"/>
          <w:color w:val="000000"/>
          <w:sz w:val="28"/>
          <w:szCs w:val="28"/>
          <w:lang w:val="uk-UA"/>
        </w:rPr>
        <w:t>років і більше. Отже, правильний підбір сорту для даної зони і висока агротехніка на хмільниках забезпечують одержання високих урожаїв протягом багатьох років.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lastRenderedPageBreak/>
        <w:t>Живці, одержані від старих хмільників, звичайно мають низьку якість і погано приживлюються. Це є наслідком старін</w:t>
      </w:r>
      <w:r w:rsidRPr="002E3391">
        <w:rPr>
          <w:rFonts w:ascii="Times New Roman" w:eastAsia="Times New Roman" w:hAnsi="Times New Roman" w:cs="Times New Roman"/>
          <w:color w:val="000000"/>
          <w:sz w:val="28"/>
          <w:szCs w:val="28"/>
          <w:lang w:val="uk-UA"/>
        </w:rPr>
        <w:softHyphen/>
        <w:t>ня рослин і поширення різних захворювань, що уражують під</w:t>
      </w:r>
      <w:r w:rsidRPr="002E3391">
        <w:rPr>
          <w:rFonts w:ascii="Times New Roman" w:eastAsia="Times New Roman" w:hAnsi="Times New Roman" w:cs="Times New Roman"/>
          <w:color w:val="000000"/>
          <w:sz w:val="28"/>
          <w:szCs w:val="28"/>
          <w:lang w:val="uk-UA"/>
        </w:rPr>
        <w:softHyphen/>
        <w:t>земну частину рослин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Старі хмільники дають низькі врожаї і не окупають затрат праці і засобів виробництва. Тому такі хмільники треба викорчо</w:t>
      </w:r>
      <w:r w:rsidRPr="002E3391">
        <w:rPr>
          <w:rFonts w:ascii="Times New Roman" w:eastAsia="Times New Roman" w:hAnsi="Times New Roman" w:cs="Times New Roman"/>
          <w:color w:val="000000"/>
          <w:sz w:val="28"/>
          <w:szCs w:val="28"/>
          <w:lang w:val="uk-UA"/>
        </w:rPr>
        <w:softHyphen/>
        <w:t>вувати, а замість них слід закладати нові, високоврожайними сортами. Річний цикл розвитку хмелю складається з таких фаз:</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bCs/>
          <w:color w:val="000000"/>
          <w:sz w:val="28"/>
          <w:szCs w:val="28"/>
          <w:lang w:val="uk-UA"/>
        </w:rPr>
        <w:t>Стан зимового спокою підземної частини –</w:t>
      </w:r>
      <w:r w:rsidRPr="002E3391">
        <w:rPr>
          <w:rFonts w:ascii="Times New Roman" w:eastAsia="Times New Roman" w:hAnsi="Times New Roman" w:cs="Times New Roman"/>
          <w:color w:val="000000"/>
          <w:sz w:val="28"/>
          <w:szCs w:val="28"/>
          <w:lang w:val="uk-UA"/>
        </w:rPr>
        <w:t xml:space="preserve"> настає залежно від погодних умов в жовтні або на початку листопа</w:t>
      </w:r>
      <w:r w:rsidRPr="002E3391">
        <w:rPr>
          <w:rFonts w:ascii="Times New Roman" w:eastAsia="Times New Roman" w:hAnsi="Times New Roman" w:cs="Times New Roman"/>
          <w:color w:val="000000"/>
          <w:sz w:val="28"/>
          <w:szCs w:val="28"/>
          <w:lang w:val="uk-UA"/>
        </w:rPr>
        <w:softHyphen/>
        <w:t>да. В цей період на хмільниках провадять обрізування стебел, удобрення і підгортання на зиму.</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З'явлення сходів. </w:t>
      </w:r>
      <w:r w:rsidRPr="002E3391">
        <w:rPr>
          <w:rFonts w:ascii="Times New Roman" w:eastAsia="Times New Roman" w:hAnsi="Times New Roman" w:cs="Times New Roman"/>
          <w:color w:val="000000"/>
          <w:sz w:val="28"/>
          <w:szCs w:val="28"/>
          <w:lang w:val="uk-UA"/>
        </w:rPr>
        <w:t>Весною сходи з'являються рано, як тіль</w:t>
      </w:r>
      <w:r w:rsidRPr="002E3391">
        <w:rPr>
          <w:rFonts w:ascii="Times New Roman" w:eastAsia="Times New Roman" w:hAnsi="Times New Roman" w:cs="Times New Roman"/>
          <w:color w:val="000000"/>
          <w:sz w:val="28"/>
          <w:szCs w:val="28"/>
          <w:lang w:val="uk-UA"/>
        </w:rPr>
        <w:softHyphen/>
        <w:t>ки розтане сніг і прогріється ґрунт. Першими на поверхню виходять паростки з підземної частини стебла. В період цієї фази обрізують стебла, бічні кореневища, а також вирізують мертві, уражені гнильними захворюваннями частини тканин головного кореневища. Іноді застосовують осіннє обрізування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Ріст стебел і розвиток листя до утворення бічних гілок –</w:t>
      </w:r>
      <w:r w:rsidRPr="002E3391">
        <w:rPr>
          <w:rFonts w:ascii="Times New Roman" w:eastAsia="Times New Roman" w:hAnsi="Times New Roman" w:cs="Times New Roman"/>
          <w:color w:val="000000"/>
          <w:sz w:val="28"/>
          <w:szCs w:val="28"/>
          <w:lang w:val="uk-UA"/>
        </w:rPr>
        <w:t xml:space="preserve"> починається з розвитку на стеблі першої пари листків і триває до утворення бічних гілок.</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На початку цієї фази провадять </w:t>
      </w:r>
      <w:proofErr w:type="spellStart"/>
      <w:r w:rsidRPr="002E3391">
        <w:rPr>
          <w:rFonts w:ascii="Times New Roman" w:eastAsia="Times New Roman" w:hAnsi="Times New Roman" w:cs="Times New Roman"/>
          <w:color w:val="000000"/>
          <w:sz w:val="28"/>
          <w:szCs w:val="28"/>
          <w:lang w:val="uk-UA"/>
        </w:rPr>
        <w:t>рамування</w:t>
      </w:r>
      <w:proofErr w:type="spellEnd"/>
      <w:r w:rsidRPr="002E3391">
        <w:rPr>
          <w:rFonts w:ascii="Times New Roman" w:eastAsia="Times New Roman" w:hAnsi="Times New Roman" w:cs="Times New Roman"/>
          <w:color w:val="000000"/>
          <w:sz w:val="28"/>
          <w:szCs w:val="28"/>
          <w:lang w:val="uk-UA"/>
        </w:rPr>
        <w:t xml:space="preserve"> з метою відбору для заведення на підтримки кращих (найбільш розвинутих) стебел. Стебла слабкі, що відстали в розвитку, а також дуже перерослі зрізують. В цей час також заводять стебла на підпо</w:t>
      </w:r>
      <w:r w:rsidRPr="002E3391">
        <w:rPr>
          <w:rFonts w:ascii="Times New Roman" w:eastAsia="Times New Roman" w:hAnsi="Times New Roman" w:cs="Times New Roman"/>
          <w:color w:val="000000"/>
          <w:sz w:val="28"/>
          <w:szCs w:val="28"/>
          <w:lang w:val="uk-UA"/>
        </w:rPr>
        <w:softHyphen/>
        <w:t>ри, провадять перше підгортання, підживлення і розпушування міжрядь.</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З'явлення і ріст бічних гілок –</w:t>
      </w:r>
      <w:r w:rsidRPr="002E3391">
        <w:rPr>
          <w:rFonts w:ascii="Times New Roman" w:eastAsia="Times New Roman" w:hAnsi="Times New Roman" w:cs="Times New Roman"/>
          <w:color w:val="000000"/>
          <w:sz w:val="28"/>
          <w:szCs w:val="28"/>
          <w:lang w:val="uk-UA"/>
        </w:rPr>
        <w:t xml:space="preserve"> починається від з'явлення бічних гілок і триває до початку цвітіння. В цей пе</w:t>
      </w:r>
      <w:r w:rsidRPr="002E3391">
        <w:rPr>
          <w:rFonts w:ascii="Times New Roman" w:eastAsia="Times New Roman" w:hAnsi="Times New Roman" w:cs="Times New Roman"/>
          <w:color w:val="000000"/>
          <w:sz w:val="28"/>
          <w:szCs w:val="28"/>
          <w:lang w:val="uk-UA"/>
        </w:rPr>
        <w:softHyphen/>
        <w:t>ріод інтенсивно ростуть стебла, бічні гілки, утворюються квіт</w:t>
      </w:r>
      <w:r w:rsidRPr="002E3391">
        <w:rPr>
          <w:rFonts w:ascii="Times New Roman" w:eastAsia="Times New Roman" w:hAnsi="Times New Roman" w:cs="Times New Roman"/>
          <w:color w:val="000000"/>
          <w:sz w:val="28"/>
          <w:szCs w:val="28"/>
          <w:lang w:val="uk-UA"/>
        </w:rPr>
        <w:softHyphen/>
        <w:t>коносні пагони. В цій фазі зрізують нижні листки, пасинкують, підгортають, розпушують міжряддя, підживлюють і пінцирують бічні гілки.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Цвітіння. </w:t>
      </w:r>
      <w:r w:rsidRPr="002E3391">
        <w:rPr>
          <w:rFonts w:ascii="Times New Roman" w:eastAsia="Times New Roman" w:hAnsi="Times New Roman" w:cs="Times New Roman"/>
          <w:color w:val="000000"/>
          <w:sz w:val="28"/>
          <w:szCs w:val="28"/>
          <w:lang w:val="uk-UA"/>
        </w:rPr>
        <w:t>Тривалість фази – від початку цвітіння до почат</w:t>
      </w:r>
      <w:r w:rsidRPr="002E3391">
        <w:rPr>
          <w:rFonts w:ascii="Times New Roman" w:eastAsia="Times New Roman" w:hAnsi="Times New Roman" w:cs="Times New Roman"/>
          <w:color w:val="000000"/>
          <w:sz w:val="28"/>
          <w:szCs w:val="28"/>
          <w:lang w:val="uk-UA"/>
        </w:rPr>
        <w:softHyphen/>
        <w:t>ку формування шишок. В період цвітіння провадять пасинку</w:t>
      </w:r>
      <w:r w:rsidRPr="002E3391">
        <w:rPr>
          <w:rFonts w:ascii="Times New Roman" w:eastAsia="Times New Roman" w:hAnsi="Times New Roman" w:cs="Times New Roman"/>
          <w:color w:val="000000"/>
          <w:sz w:val="28"/>
          <w:szCs w:val="28"/>
          <w:lang w:val="uk-UA"/>
        </w:rPr>
        <w:softHyphen/>
        <w:t xml:space="preserve">вання хмелю, </w:t>
      </w:r>
      <w:r w:rsidRPr="002E3391">
        <w:rPr>
          <w:rFonts w:ascii="Times New Roman" w:eastAsia="Times New Roman" w:hAnsi="Times New Roman" w:cs="Times New Roman"/>
          <w:color w:val="000000"/>
          <w:sz w:val="28"/>
          <w:szCs w:val="28"/>
          <w:lang w:val="uk-UA"/>
        </w:rPr>
        <w:lastRenderedPageBreak/>
        <w:t>обробіток міжрядь, вибірково підживлюють рос</w:t>
      </w:r>
      <w:r w:rsidRPr="002E3391">
        <w:rPr>
          <w:rFonts w:ascii="Times New Roman" w:eastAsia="Times New Roman" w:hAnsi="Times New Roman" w:cs="Times New Roman"/>
          <w:color w:val="000000"/>
          <w:sz w:val="28"/>
          <w:szCs w:val="28"/>
          <w:lang w:val="uk-UA"/>
        </w:rPr>
        <w:softHyphen/>
        <w:t>лини, що відстають у рості, провадять боротьбу з шкідниками та хворобами.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Формування шишок</w:t>
      </w:r>
      <w:r w:rsidRPr="002E3391">
        <w:rPr>
          <w:rFonts w:ascii="Times New Roman" w:eastAsia="Times New Roman" w:hAnsi="Times New Roman" w:cs="Times New Roman"/>
          <w:color w:val="000000"/>
          <w:sz w:val="28"/>
          <w:szCs w:val="28"/>
          <w:lang w:val="uk-UA"/>
        </w:rPr>
        <w:t xml:space="preserve"> починається з роз</w:t>
      </w:r>
      <w:r w:rsidRPr="002E3391">
        <w:rPr>
          <w:rFonts w:ascii="Times New Roman" w:eastAsia="Times New Roman" w:hAnsi="Times New Roman" w:cs="Times New Roman"/>
          <w:color w:val="000000"/>
          <w:sz w:val="28"/>
          <w:szCs w:val="28"/>
          <w:lang w:val="uk-UA"/>
        </w:rPr>
        <w:softHyphen/>
        <w:t xml:space="preserve">ростання </w:t>
      </w:r>
      <w:proofErr w:type="spellStart"/>
      <w:r w:rsidRPr="002E3391">
        <w:rPr>
          <w:rFonts w:ascii="Times New Roman" w:eastAsia="Times New Roman" w:hAnsi="Times New Roman" w:cs="Times New Roman"/>
          <w:color w:val="000000"/>
          <w:sz w:val="28"/>
          <w:szCs w:val="28"/>
          <w:lang w:val="uk-UA"/>
        </w:rPr>
        <w:t>приквіткових</w:t>
      </w:r>
      <w:proofErr w:type="spellEnd"/>
      <w:r w:rsidRPr="002E3391">
        <w:rPr>
          <w:rFonts w:ascii="Times New Roman" w:eastAsia="Times New Roman" w:hAnsi="Times New Roman" w:cs="Times New Roman"/>
          <w:color w:val="000000"/>
          <w:sz w:val="28"/>
          <w:szCs w:val="28"/>
          <w:lang w:val="uk-UA"/>
        </w:rPr>
        <w:t xml:space="preserve"> і покривних лусочок і триває до початку технічної стиглості шишок. В цій фазі хміль вдруге пасинкують, підгортають, провадять поправку верхівок і боротьбу з хворобами та шкідниками.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Технічна стиглість шишок. </w:t>
      </w:r>
      <w:r w:rsidRPr="002E3391">
        <w:rPr>
          <w:rFonts w:ascii="Times New Roman" w:eastAsia="Times New Roman" w:hAnsi="Times New Roman" w:cs="Times New Roman"/>
          <w:color w:val="000000"/>
          <w:sz w:val="28"/>
          <w:szCs w:val="28"/>
          <w:lang w:val="uk-UA"/>
        </w:rPr>
        <w:t>Тривалість фази – від початку повної технічної стиглості шишок. Шишки стають пружни</w:t>
      </w:r>
      <w:r w:rsidRPr="002E3391">
        <w:rPr>
          <w:rFonts w:ascii="Times New Roman" w:eastAsia="Times New Roman" w:hAnsi="Times New Roman" w:cs="Times New Roman"/>
          <w:color w:val="000000"/>
          <w:sz w:val="28"/>
          <w:szCs w:val="28"/>
          <w:lang w:val="uk-UA"/>
        </w:rPr>
        <w:softHyphen/>
        <w:t>ми, набувають золотисто-зеленого кольору та хмельового аро</w:t>
      </w:r>
      <w:r w:rsidRPr="002E3391">
        <w:rPr>
          <w:rFonts w:ascii="Times New Roman" w:eastAsia="Times New Roman" w:hAnsi="Times New Roman" w:cs="Times New Roman"/>
          <w:color w:val="000000"/>
          <w:sz w:val="28"/>
          <w:szCs w:val="28"/>
          <w:lang w:val="uk-UA"/>
        </w:rPr>
        <w:softHyphen/>
        <w:t>мату. Вміст гірких речовин збільшується і за сприятливої пого</w:t>
      </w:r>
      <w:r w:rsidRPr="002E3391">
        <w:rPr>
          <w:rFonts w:ascii="Times New Roman" w:eastAsia="Times New Roman" w:hAnsi="Times New Roman" w:cs="Times New Roman"/>
          <w:color w:val="000000"/>
          <w:sz w:val="28"/>
          <w:szCs w:val="28"/>
          <w:lang w:val="uk-UA"/>
        </w:rPr>
        <w:softHyphen/>
        <w:t>ди  досягає  максимальної  кількості,   шишки   при   стискуванні шелестять і пружинять, лупулінові залози набувають яскраво-жовтого кольору. В цей період збирають хміль.</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Фізіологічна стиглість шишок. </w:t>
      </w:r>
      <w:r w:rsidRPr="002E3391">
        <w:rPr>
          <w:rFonts w:ascii="Times New Roman" w:eastAsia="Times New Roman" w:hAnsi="Times New Roman" w:cs="Times New Roman"/>
          <w:color w:val="000000"/>
          <w:sz w:val="28"/>
          <w:szCs w:val="28"/>
          <w:lang w:val="uk-UA"/>
        </w:rPr>
        <w:t>Тривалість фази – від повної технічної стиглості шишок до початку фізіологічного відмиран</w:t>
      </w:r>
      <w:r w:rsidRPr="002E3391">
        <w:rPr>
          <w:rFonts w:ascii="Times New Roman" w:eastAsia="Times New Roman" w:hAnsi="Times New Roman" w:cs="Times New Roman"/>
          <w:color w:val="000000"/>
          <w:sz w:val="28"/>
          <w:szCs w:val="28"/>
          <w:lang w:val="uk-UA"/>
        </w:rPr>
        <w:softHyphen/>
        <w:t>ня надземної частини рослин.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цій фазі проходить фіз</w:t>
      </w:r>
      <w:r w:rsidR="00F62FC5">
        <w:rPr>
          <w:rFonts w:ascii="Times New Roman" w:eastAsia="Times New Roman" w:hAnsi="Times New Roman" w:cs="Times New Roman"/>
          <w:color w:val="000000"/>
          <w:sz w:val="28"/>
          <w:szCs w:val="28"/>
          <w:lang w:val="uk-UA"/>
        </w:rPr>
        <w:t>іологічне достигання шишок і на</w:t>
      </w:r>
      <w:r w:rsidRPr="002E3391">
        <w:rPr>
          <w:rFonts w:ascii="Times New Roman" w:eastAsia="Times New Roman" w:hAnsi="Times New Roman" w:cs="Times New Roman"/>
          <w:color w:val="000000"/>
          <w:sz w:val="28"/>
          <w:szCs w:val="28"/>
          <w:lang w:val="uk-UA"/>
        </w:rPr>
        <w:t>сіння в них.</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Фізіологічне відмирання надземної частини рослин. </w:t>
      </w:r>
      <w:r w:rsidRPr="002E3391">
        <w:rPr>
          <w:rFonts w:ascii="Times New Roman" w:eastAsia="Times New Roman" w:hAnsi="Times New Roman" w:cs="Times New Roman"/>
          <w:color w:val="000000"/>
          <w:sz w:val="28"/>
          <w:szCs w:val="28"/>
          <w:lang w:val="uk-UA"/>
        </w:rPr>
        <w:t>Ця фа</w:t>
      </w:r>
      <w:r w:rsidRPr="002E3391">
        <w:rPr>
          <w:rFonts w:ascii="Times New Roman" w:eastAsia="Times New Roman" w:hAnsi="Times New Roman" w:cs="Times New Roman"/>
          <w:color w:val="000000"/>
          <w:sz w:val="28"/>
          <w:szCs w:val="28"/>
          <w:lang w:val="uk-UA"/>
        </w:rPr>
        <w:softHyphen/>
        <w:t xml:space="preserve">за настає з пожовтіння і відмирання листя. Фізіологічне </w:t>
      </w:r>
      <w:r w:rsidR="00F62FC5">
        <w:rPr>
          <w:rFonts w:ascii="Times New Roman" w:eastAsia="Times New Roman" w:hAnsi="Times New Roman" w:cs="Times New Roman"/>
          <w:color w:val="000000"/>
          <w:sz w:val="28"/>
          <w:szCs w:val="28"/>
          <w:lang w:val="uk-UA"/>
        </w:rPr>
        <w:t>відми</w:t>
      </w:r>
      <w:r w:rsidRPr="002E3391">
        <w:rPr>
          <w:rFonts w:ascii="Times New Roman" w:eastAsia="Times New Roman" w:hAnsi="Times New Roman" w:cs="Times New Roman"/>
          <w:color w:val="000000"/>
          <w:sz w:val="28"/>
          <w:szCs w:val="28"/>
          <w:lang w:val="uk-UA"/>
        </w:rPr>
        <w:t>рання стебел починається з вер</w:t>
      </w:r>
      <w:r w:rsidR="00F62FC5">
        <w:rPr>
          <w:rFonts w:ascii="Times New Roman" w:eastAsia="Times New Roman" w:hAnsi="Times New Roman" w:cs="Times New Roman"/>
          <w:color w:val="000000"/>
          <w:sz w:val="28"/>
          <w:szCs w:val="28"/>
          <w:lang w:val="uk-UA"/>
        </w:rPr>
        <w:t>хніх міжвузлів. Під час фізіоло</w:t>
      </w:r>
      <w:r w:rsidRPr="002E3391">
        <w:rPr>
          <w:rFonts w:ascii="Times New Roman" w:eastAsia="Times New Roman" w:hAnsi="Times New Roman" w:cs="Times New Roman"/>
          <w:color w:val="000000"/>
          <w:sz w:val="28"/>
          <w:szCs w:val="28"/>
          <w:lang w:val="uk-UA"/>
        </w:rPr>
        <w:t>гічного відмирання надземної частини рослин відбувається пе</w:t>
      </w:r>
      <w:r w:rsidRPr="002E3391">
        <w:rPr>
          <w:rFonts w:ascii="Times New Roman" w:eastAsia="Times New Roman" w:hAnsi="Times New Roman" w:cs="Times New Roman"/>
          <w:color w:val="000000"/>
          <w:sz w:val="28"/>
          <w:szCs w:val="28"/>
          <w:lang w:val="uk-UA"/>
        </w:rPr>
        <w:softHyphen/>
        <w:t>рехід поживних речовин в підземні частини.</w:t>
      </w:r>
    </w:p>
    <w:p w:rsidR="002E3391" w:rsidRPr="002E3391" w:rsidRDefault="00F62FC5"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lang w:val="uk-UA"/>
        </w:rPr>
        <w:t>Після закінчення</w:t>
      </w:r>
      <w:r w:rsidR="002E3391" w:rsidRPr="002E3391">
        <w:rPr>
          <w:rFonts w:ascii="Times New Roman" w:eastAsia="Times New Roman" w:hAnsi="Times New Roman" w:cs="Times New Roman"/>
          <w:color w:val="000000"/>
          <w:sz w:val="28"/>
          <w:szCs w:val="28"/>
          <w:lang w:val="uk-UA"/>
        </w:rPr>
        <w:t xml:space="preserve"> фізіологічного відмирання  надземної ма</w:t>
      </w:r>
      <w:r w:rsidR="002E3391" w:rsidRPr="002E3391">
        <w:rPr>
          <w:rFonts w:ascii="Times New Roman" w:eastAsia="Times New Roman" w:hAnsi="Times New Roman" w:cs="Times New Roman"/>
          <w:color w:val="000000"/>
          <w:sz w:val="28"/>
          <w:szCs w:val="28"/>
          <w:lang w:val="uk-UA"/>
        </w:rPr>
        <w:softHyphen/>
        <w:t>си рослини переходять в стан зимового спокою.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bCs/>
          <w:color w:val="000000"/>
          <w:sz w:val="28"/>
          <w:szCs w:val="28"/>
          <w:lang w:val="uk-UA"/>
        </w:rPr>
        <w:t xml:space="preserve">Біологічні особливості цвітіння жіночих рослин хмелю. </w:t>
      </w:r>
      <w:r w:rsidRPr="002E3391">
        <w:rPr>
          <w:rFonts w:ascii="Times New Roman" w:eastAsia="Times New Roman" w:hAnsi="Times New Roman" w:cs="Times New Roman"/>
          <w:color w:val="000000"/>
          <w:sz w:val="28"/>
          <w:szCs w:val="28"/>
          <w:lang w:val="uk-UA"/>
        </w:rPr>
        <w:t>Цві</w:t>
      </w:r>
      <w:r w:rsidRPr="002E3391">
        <w:rPr>
          <w:rFonts w:ascii="Times New Roman" w:eastAsia="Times New Roman" w:hAnsi="Times New Roman" w:cs="Times New Roman"/>
          <w:color w:val="000000"/>
          <w:sz w:val="28"/>
          <w:szCs w:val="28"/>
          <w:lang w:val="uk-UA"/>
        </w:rPr>
        <w:softHyphen/>
        <w:t>тіння у жіночих рослин починається з утворення в суцвіттях приймочок і триває до їх відмирання. В суцвіттях першими зацві</w:t>
      </w:r>
      <w:r w:rsidRPr="002E3391">
        <w:rPr>
          <w:rFonts w:ascii="Times New Roman" w:eastAsia="Times New Roman" w:hAnsi="Times New Roman" w:cs="Times New Roman"/>
          <w:color w:val="000000"/>
          <w:sz w:val="28"/>
          <w:szCs w:val="28"/>
          <w:lang w:val="uk-UA"/>
        </w:rPr>
        <w:softHyphen/>
        <w:t>тають нижні й середні квітки (від ніжки суцвіття). Кущ хмелю починає цвісти неодночасно. Першими зацвітають суцвіття на бічних гілках на середній частині куща, потім на верхній і нижній. Період від початку цвітіння на середньому ярусі до цві</w:t>
      </w:r>
      <w:r w:rsidRPr="002E3391">
        <w:rPr>
          <w:rFonts w:ascii="Times New Roman" w:eastAsia="Times New Roman" w:hAnsi="Times New Roman" w:cs="Times New Roman"/>
          <w:color w:val="000000"/>
          <w:sz w:val="28"/>
          <w:szCs w:val="28"/>
          <w:lang w:val="uk-UA"/>
        </w:rPr>
        <w:softHyphen/>
        <w:t>тіння всього куща триває від 4 до 9 днів залежно від біологіч</w:t>
      </w:r>
      <w:r w:rsidRPr="002E3391">
        <w:rPr>
          <w:rFonts w:ascii="Times New Roman" w:eastAsia="Times New Roman" w:hAnsi="Times New Roman" w:cs="Times New Roman"/>
          <w:color w:val="000000"/>
          <w:sz w:val="28"/>
          <w:szCs w:val="28"/>
          <w:lang w:val="uk-UA"/>
        </w:rPr>
        <w:softHyphen/>
        <w:t>них особливостей сорту і умов вирощування.</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lastRenderedPageBreak/>
        <w:t>Цвітіння на бічних гілках починається при сприятливій по</w:t>
      </w:r>
      <w:r w:rsidRPr="002E3391">
        <w:rPr>
          <w:rFonts w:ascii="Times New Roman" w:eastAsia="Times New Roman" w:hAnsi="Times New Roman" w:cs="Times New Roman"/>
          <w:color w:val="000000"/>
          <w:sz w:val="28"/>
          <w:szCs w:val="28"/>
          <w:lang w:val="uk-UA"/>
        </w:rPr>
        <w:softHyphen/>
        <w:t xml:space="preserve">годі найчастіше на перших або середніх вузлах (від головного стебла). Цвітіння проходить досить рівномірно, і на сусідніх вузлах бутонізація й цвітіння настають одночасно або через </w:t>
      </w:r>
      <w:r w:rsidRPr="002E3391">
        <w:rPr>
          <w:rFonts w:ascii="Times New Roman" w:eastAsia="Times New Roman" w:hAnsi="Times New Roman" w:cs="Times New Roman"/>
          <w:color w:val="000000"/>
          <w:sz w:val="28"/>
          <w:szCs w:val="28"/>
        </w:rPr>
        <w:t>1</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2 </w:t>
      </w:r>
      <w:r w:rsidRPr="002E3391">
        <w:rPr>
          <w:rFonts w:ascii="Times New Roman" w:eastAsia="Times New Roman" w:hAnsi="Times New Roman" w:cs="Times New Roman"/>
          <w:color w:val="000000"/>
          <w:sz w:val="28"/>
          <w:szCs w:val="28"/>
          <w:lang w:val="uk-UA"/>
        </w:rPr>
        <w:t>дні.</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За несприятливих погодних умов </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 xml:space="preserve"> високих температур по</w:t>
      </w:r>
      <w:r w:rsidRPr="002E3391">
        <w:rPr>
          <w:rFonts w:ascii="Times New Roman" w:eastAsia="Times New Roman" w:hAnsi="Times New Roman" w:cs="Times New Roman"/>
          <w:color w:val="000000"/>
          <w:sz w:val="28"/>
          <w:szCs w:val="28"/>
          <w:lang w:val="uk-UA"/>
        </w:rPr>
        <w:softHyphen/>
        <w:t xml:space="preserve">вітря, ґрунтової і повітряної посухи </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 xml:space="preserve"> спостерігається сильне опадання бутонів і суцвіть та затримка їх розвитку. В таких умовах суцвіття можуть не розпускатись протягом </w:t>
      </w:r>
      <w:r w:rsidRPr="002E3391">
        <w:rPr>
          <w:rFonts w:ascii="Times New Roman" w:eastAsia="Times New Roman" w:hAnsi="Times New Roman" w:cs="Times New Roman"/>
          <w:color w:val="000000"/>
          <w:sz w:val="28"/>
          <w:szCs w:val="28"/>
        </w:rPr>
        <w:t>5</w:t>
      </w:r>
      <w:r w:rsidRPr="002E3391">
        <w:rPr>
          <w:rFonts w:ascii="Times New Roman" w:eastAsia="Times New Roman" w:hAnsi="Times New Roman" w:cs="Times New Roman"/>
          <w:color w:val="000000"/>
          <w:sz w:val="28"/>
          <w:szCs w:val="28"/>
          <w:lang w:val="uk-UA"/>
        </w:rPr>
        <w:t xml:space="preserve"> – 6 днів.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Нижні гілки куща, як правило, мають небагато суцвіть, а на деяких вони зовсім відсутні.</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роки з великою кількістю опадів і з порівняно рівномір</w:t>
      </w:r>
      <w:r w:rsidRPr="002E3391">
        <w:rPr>
          <w:rFonts w:ascii="Times New Roman" w:eastAsia="Times New Roman" w:hAnsi="Times New Roman" w:cs="Times New Roman"/>
          <w:color w:val="000000"/>
          <w:sz w:val="28"/>
          <w:szCs w:val="28"/>
          <w:lang w:val="uk-UA"/>
        </w:rPr>
        <w:softHyphen/>
        <w:t>ним температурним режимом цвітіння у хмелю більш сильне й тривале, ніж у посушливі роки. При нестачі опадів під час ве</w:t>
      </w:r>
      <w:r w:rsidRPr="002E3391">
        <w:rPr>
          <w:rFonts w:ascii="Times New Roman" w:eastAsia="Times New Roman" w:hAnsi="Times New Roman" w:cs="Times New Roman"/>
          <w:color w:val="000000"/>
          <w:sz w:val="28"/>
          <w:szCs w:val="28"/>
          <w:lang w:val="uk-UA"/>
        </w:rPr>
        <w:softHyphen/>
        <w:t>гетації (травень, червень) і високих температурах повітря во</w:t>
      </w:r>
      <w:r w:rsidRPr="002E3391">
        <w:rPr>
          <w:rFonts w:ascii="Times New Roman" w:eastAsia="Times New Roman" w:hAnsi="Times New Roman" w:cs="Times New Roman"/>
          <w:color w:val="000000"/>
          <w:sz w:val="28"/>
          <w:szCs w:val="28"/>
          <w:lang w:val="uk-UA"/>
        </w:rPr>
        <w:softHyphen/>
        <w:t xml:space="preserve">но починається значно раніше звичайного. Тривалість цвітіння в умовах України коливається по роках від </w:t>
      </w:r>
      <w:r w:rsidRPr="002E3391">
        <w:rPr>
          <w:rFonts w:ascii="Times New Roman" w:eastAsia="Times New Roman" w:hAnsi="Times New Roman" w:cs="Times New Roman"/>
          <w:color w:val="000000"/>
          <w:sz w:val="28"/>
          <w:szCs w:val="28"/>
        </w:rPr>
        <w:t xml:space="preserve">9 </w:t>
      </w:r>
      <w:r w:rsidRPr="002E3391">
        <w:rPr>
          <w:rFonts w:ascii="Times New Roman" w:eastAsia="Times New Roman" w:hAnsi="Times New Roman" w:cs="Times New Roman"/>
          <w:color w:val="000000"/>
          <w:sz w:val="28"/>
          <w:szCs w:val="28"/>
          <w:lang w:val="uk-UA"/>
        </w:rPr>
        <w:t xml:space="preserve">до </w:t>
      </w:r>
      <w:r w:rsidRPr="002E3391">
        <w:rPr>
          <w:rFonts w:ascii="Times New Roman" w:eastAsia="Times New Roman" w:hAnsi="Times New Roman" w:cs="Times New Roman"/>
          <w:color w:val="000000"/>
          <w:sz w:val="28"/>
          <w:szCs w:val="28"/>
        </w:rPr>
        <w:t xml:space="preserve">17 </w:t>
      </w:r>
      <w:r w:rsidRPr="002E3391">
        <w:rPr>
          <w:rFonts w:ascii="Times New Roman" w:eastAsia="Times New Roman" w:hAnsi="Times New Roman" w:cs="Times New Roman"/>
          <w:color w:val="000000"/>
          <w:sz w:val="28"/>
          <w:szCs w:val="28"/>
          <w:lang w:val="uk-UA"/>
        </w:rPr>
        <w:t>днів, а іноді й більше залежно від біологічних особливостей сорту, погодних умов і агротехніки.</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У сортів хмелю спостерігається значна різниця в строках настання і тривалості цвітіння в окремих рослин. Така різниця в стро</w:t>
      </w:r>
      <w:r w:rsidRPr="002E3391">
        <w:rPr>
          <w:rFonts w:ascii="Times New Roman" w:eastAsia="Times New Roman" w:hAnsi="Times New Roman" w:cs="Times New Roman"/>
          <w:color w:val="000000"/>
          <w:sz w:val="28"/>
          <w:szCs w:val="28"/>
          <w:lang w:val="uk-UA"/>
        </w:rPr>
        <w:softHyphen/>
        <w:t xml:space="preserve">ках цвітіння обумовлюється багатьма факторами. Головні з них: біологічні особливості сорту й садивного матеріалу, </w:t>
      </w:r>
      <w:proofErr w:type="spellStart"/>
      <w:r w:rsidRPr="002E3391">
        <w:rPr>
          <w:rFonts w:ascii="Times New Roman" w:eastAsia="Times New Roman" w:hAnsi="Times New Roman" w:cs="Times New Roman"/>
          <w:color w:val="000000"/>
          <w:sz w:val="28"/>
          <w:szCs w:val="28"/>
          <w:lang w:val="uk-UA"/>
        </w:rPr>
        <w:t>грунтово-кліматичні</w:t>
      </w:r>
      <w:proofErr w:type="spellEnd"/>
      <w:r w:rsidRPr="002E3391">
        <w:rPr>
          <w:rFonts w:ascii="Times New Roman" w:eastAsia="Times New Roman" w:hAnsi="Times New Roman" w:cs="Times New Roman"/>
          <w:color w:val="000000"/>
          <w:sz w:val="28"/>
          <w:szCs w:val="28"/>
          <w:lang w:val="uk-UA"/>
        </w:rPr>
        <w:t xml:space="preserve"> й агротехнічні умови. З віком і при ранньому обрізуванні ця різниця вирівнюється. </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proofErr w:type="spellStart"/>
      <w:r w:rsidRPr="002E3391">
        <w:rPr>
          <w:rFonts w:ascii="Times New Roman" w:eastAsia="Times New Roman" w:hAnsi="Times New Roman" w:cs="Times New Roman"/>
          <w:color w:val="000000"/>
          <w:sz w:val="28"/>
          <w:szCs w:val="28"/>
          <w:lang w:val="uk-UA"/>
        </w:rPr>
        <w:t>Насінність</w:t>
      </w:r>
      <w:proofErr w:type="spellEnd"/>
      <w:r w:rsidRPr="002E3391">
        <w:rPr>
          <w:rFonts w:ascii="Times New Roman" w:eastAsia="Times New Roman" w:hAnsi="Times New Roman" w:cs="Times New Roman"/>
          <w:color w:val="000000"/>
          <w:sz w:val="28"/>
          <w:szCs w:val="28"/>
          <w:lang w:val="uk-UA"/>
        </w:rPr>
        <w:t xml:space="preserve"> у сортів хмелю залежить від біологічних особливостей жіночих квіток, від запилення, строків цвітіння чоловічих рослин і життєздатності пилку, а також від погодних умов під час цвітіння і запліднення та агротехніки вирощуван</w:t>
      </w:r>
      <w:r w:rsidRPr="002E3391">
        <w:rPr>
          <w:rFonts w:ascii="Times New Roman" w:eastAsia="Times New Roman" w:hAnsi="Times New Roman" w:cs="Times New Roman"/>
          <w:color w:val="000000"/>
          <w:sz w:val="28"/>
          <w:szCs w:val="28"/>
          <w:lang w:val="uk-UA"/>
        </w:rPr>
        <w:softHyphen/>
        <w:t>ня. Запилені суцвіття відцвітають значно раніше незапалених. При запиленні їх приймочки в'януть протягом години після за</w:t>
      </w:r>
      <w:r w:rsidRPr="002E3391">
        <w:rPr>
          <w:rFonts w:ascii="Times New Roman" w:eastAsia="Times New Roman" w:hAnsi="Times New Roman" w:cs="Times New Roman"/>
          <w:color w:val="000000"/>
          <w:sz w:val="28"/>
          <w:szCs w:val="28"/>
          <w:lang w:val="uk-UA"/>
        </w:rPr>
        <w:softHyphen/>
        <w:t>пилення.</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У хмелю від запилення до запліднення проходить близько </w:t>
      </w:r>
      <w:r w:rsidRPr="002E3391">
        <w:rPr>
          <w:rFonts w:ascii="Times New Roman" w:eastAsia="Times New Roman" w:hAnsi="Times New Roman" w:cs="Times New Roman"/>
          <w:color w:val="000000"/>
          <w:sz w:val="28"/>
          <w:szCs w:val="28"/>
        </w:rPr>
        <w:t xml:space="preserve">140 </w:t>
      </w:r>
      <w:r w:rsidRPr="002E3391">
        <w:rPr>
          <w:rFonts w:ascii="Times New Roman" w:eastAsia="Times New Roman" w:hAnsi="Times New Roman" w:cs="Times New Roman"/>
          <w:color w:val="000000"/>
          <w:sz w:val="28"/>
          <w:szCs w:val="28"/>
          <w:lang w:val="uk-UA"/>
        </w:rPr>
        <w:t>годин.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Хміль має схильність до партеногенезу.</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lastRenderedPageBreak/>
        <w:t>Обприскування та обпилювання хмелю різними отрутохімі</w:t>
      </w:r>
      <w:r w:rsidRPr="002E3391">
        <w:rPr>
          <w:rFonts w:ascii="Times New Roman" w:eastAsia="Times New Roman" w:hAnsi="Times New Roman" w:cs="Times New Roman"/>
          <w:color w:val="000000"/>
          <w:sz w:val="28"/>
          <w:szCs w:val="28"/>
          <w:lang w:val="uk-UA"/>
        </w:rPr>
        <w:softHyphen/>
        <w:t xml:space="preserve">катами під час цвітіння призводить до </w:t>
      </w:r>
      <w:proofErr w:type="spellStart"/>
      <w:r w:rsidRPr="002E3391">
        <w:rPr>
          <w:rFonts w:ascii="Times New Roman" w:eastAsia="Times New Roman" w:hAnsi="Times New Roman" w:cs="Times New Roman"/>
          <w:color w:val="000000"/>
          <w:sz w:val="28"/>
          <w:szCs w:val="28"/>
          <w:lang w:val="uk-UA"/>
        </w:rPr>
        <w:t>зав'ядання</w:t>
      </w:r>
      <w:proofErr w:type="spellEnd"/>
      <w:r w:rsidRPr="002E3391">
        <w:rPr>
          <w:rFonts w:ascii="Times New Roman" w:eastAsia="Times New Roman" w:hAnsi="Times New Roman" w:cs="Times New Roman"/>
          <w:color w:val="000000"/>
          <w:sz w:val="28"/>
          <w:szCs w:val="28"/>
          <w:lang w:val="uk-UA"/>
        </w:rPr>
        <w:t xml:space="preserve"> приймочок і скорочення тривалості цвітіння.</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bCs/>
          <w:color w:val="000000"/>
          <w:sz w:val="28"/>
          <w:szCs w:val="28"/>
          <w:lang w:val="uk-UA"/>
        </w:rPr>
        <w:t xml:space="preserve">Формування шишок у різних сортів хмелю. </w:t>
      </w:r>
      <w:r w:rsidRPr="002E3391">
        <w:rPr>
          <w:rFonts w:ascii="Times New Roman" w:eastAsia="Times New Roman" w:hAnsi="Times New Roman" w:cs="Times New Roman"/>
          <w:color w:val="000000"/>
          <w:sz w:val="28"/>
          <w:szCs w:val="28"/>
          <w:lang w:val="uk-UA"/>
        </w:rPr>
        <w:t>В цей період проходить нагромадження гірких речовин в шишках хмелю.</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Тривалість періоду формування шишок у окремих сортів хмелю значно коливається по роках. При порівняно сприятли</w:t>
      </w:r>
      <w:r w:rsidRPr="002E3391">
        <w:rPr>
          <w:rFonts w:ascii="Times New Roman" w:eastAsia="Times New Roman" w:hAnsi="Times New Roman" w:cs="Times New Roman"/>
          <w:color w:val="000000"/>
          <w:sz w:val="28"/>
          <w:szCs w:val="28"/>
          <w:lang w:val="uk-UA"/>
        </w:rPr>
        <w:softHyphen/>
        <w:t xml:space="preserve">вих погодних умовах ця фаза триває </w:t>
      </w:r>
      <w:r w:rsidRPr="002E3391">
        <w:rPr>
          <w:rFonts w:ascii="Times New Roman" w:eastAsia="Times New Roman" w:hAnsi="Times New Roman" w:cs="Times New Roman"/>
          <w:color w:val="000000"/>
          <w:sz w:val="28"/>
          <w:szCs w:val="28"/>
        </w:rPr>
        <w:t>20</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28 </w:t>
      </w:r>
      <w:r w:rsidRPr="002E3391">
        <w:rPr>
          <w:rFonts w:ascii="Times New Roman" w:eastAsia="Times New Roman" w:hAnsi="Times New Roman" w:cs="Times New Roman"/>
          <w:color w:val="000000"/>
          <w:sz w:val="28"/>
          <w:szCs w:val="28"/>
          <w:lang w:val="uk-UA"/>
        </w:rPr>
        <w:t>днів.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В посушливі роки цей період скорочуєть</w:t>
      </w:r>
      <w:r w:rsidRPr="002E3391">
        <w:rPr>
          <w:rFonts w:ascii="Times New Roman" w:eastAsia="Times New Roman" w:hAnsi="Times New Roman" w:cs="Times New Roman"/>
          <w:color w:val="000000"/>
          <w:sz w:val="28"/>
          <w:szCs w:val="28"/>
          <w:lang w:val="uk-UA"/>
        </w:rPr>
        <w:softHyphen/>
        <w:t>ся, а шишки зменшуються в розмірі та вазі. В такі роки довжи</w:t>
      </w:r>
      <w:r w:rsidRPr="002E3391">
        <w:rPr>
          <w:rFonts w:ascii="Times New Roman" w:eastAsia="Times New Roman" w:hAnsi="Times New Roman" w:cs="Times New Roman"/>
          <w:color w:val="000000"/>
          <w:sz w:val="28"/>
          <w:szCs w:val="28"/>
          <w:lang w:val="uk-UA"/>
        </w:rPr>
        <w:softHyphen/>
        <w:t xml:space="preserve">на шишок зменшується у деяких середньостиглих сортів на </w:t>
      </w:r>
      <w:r w:rsidRPr="002E3391">
        <w:rPr>
          <w:rFonts w:ascii="Times New Roman" w:eastAsia="Times New Roman" w:hAnsi="Times New Roman" w:cs="Times New Roman"/>
          <w:color w:val="000000"/>
          <w:sz w:val="28"/>
          <w:szCs w:val="28"/>
        </w:rPr>
        <w:t xml:space="preserve">18%, </w:t>
      </w:r>
      <w:r w:rsidRPr="002E3391">
        <w:rPr>
          <w:rFonts w:ascii="Times New Roman" w:eastAsia="Times New Roman" w:hAnsi="Times New Roman" w:cs="Times New Roman"/>
          <w:color w:val="000000"/>
          <w:sz w:val="28"/>
          <w:szCs w:val="28"/>
          <w:lang w:val="uk-UA"/>
        </w:rPr>
        <w:t xml:space="preserve">вага на </w:t>
      </w:r>
      <w:r w:rsidRPr="002E3391">
        <w:rPr>
          <w:rFonts w:ascii="Times New Roman" w:eastAsia="Times New Roman" w:hAnsi="Times New Roman" w:cs="Times New Roman"/>
          <w:color w:val="000000"/>
          <w:sz w:val="28"/>
          <w:szCs w:val="28"/>
        </w:rPr>
        <w:t xml:space="preserve">20%, </w:t>
      </w:r>
      <w:r w:rsidRPr="002E3391">
        <w:rPr>
          <w:rFonts w:ascii="Times New Roman" w:eastAsia="Times New Roman" w:hAnsi="Times New Roman" w:cs="Times New Roman"/>
          <w:color w:val="000000"/>
          <w:sz w:val="28"/>
          <w:szCs w:val="28"/>
          <w:lang w:val="uk-UA"/>
        </w:rPr>
        <w:t xml:space="preserve">кількість квіток в шишках на </w:t>
      </w:r>
      <w:r w:rsidRPr="002E3391">
        <w:rPr>
          <w:rFonts w:ascii="Times New Roman" w:eastAsia="Times New Roman" w:hAnsi="Times New Roman" w:cs="Times New Roman"/>
          <w:color w:val="000000"/>
          <w:sz w:val="28"/>
          <w:szCs w:val="28"/>
        </w:rPr>
        <w:t xml:space="preserve">15%. </w:t>
      </w:r>
      <w:r w:rsidRPr="002E3391">
        <w:rPr>
          <w:rFonts w:ascii="Times New Roman" w:eastAsia="Times New Roman" w:hAnsi="Times New Roman" w:cs="Times New Roman"/>
          <w:color w:val="000000"/>
          <w:sz w:val="28"/>
          <w:szCs w:val="28"/>
          <w:lang w:val="uk-UA"/>
        </w:rPr>
        <w:t>Несприятливі погодні умови під час формування шишок у всіх сортів негативно впливають на їх морфологію. Це є наслідком біоло</w:t>
      </w:r>
      <w:r w:rsidRPr="002E3391">
        <w:rPr>
          <w:rFonts w:ascii="Times New Roman" w:eastAsia="Times New Roman" w:hAnsi="Times New Roman" w:cs="Times New Roman"/>
          <w:color w:val="000000"/>
          <w:sz w:val="28"/>
          <w:szCs w:val="28"/>
          <w:lang w:val="uk-UA"/>
        </w:rPr>
        <w:softHyphen/>
        <w:t>гічної пристосованості хмелю до особливих умов вирощування. Як відомо, в дикому стані хміль росте в листяних лісах, по ярах, чагарниках, у сирих і затінених місцях. Саме тут у нього склалися специфічні потреби до умов в період розвитку шишок.</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 xml:space="preserve">Для формування шишок запилення не обов'язкове, тому що приквіткові і </w:t>
      </w:r>
      <w:proofErr w:type="spellStart"/>
      <w:r w:rsidRPr="002E3391">
        <w:rPr>
          <w:rFonts w:ascii="Times New Roman" w:eastAsia="Times New Roman" w:hAnsi="Times New Roman" w:cs="Times New Roman"/>
          <w:color w:val="000000"/>
          <w:sz w:val="28"/>
          <w:szCs w:val="28"/>
          <w:lang w:val="uk-UA"/>
        </w:rPr>
        <w:t>вкривні</w:t>
      </w:r>
      <w:proofErr w:type="spellEnd"/>
      <w:r w:rsidRPr="002E3391">
        <w:rPr>
          <w:rFonts w:ascii="Times New Roman" w:eastAsia="Times New Roman" w:hAnsi="Times New Roman" w:cs="Times New Roman"/>
          <w:color w:val="000000"/>
          <w:sz w:val="28"/>
          <w:szCs w:val="28"/>
          <w:lang w:val="uk-UA"/>
        </w:rPr>
        <w:t xml:space="preserve"> лусочки можуть розростатися і без нього. У середньоранніх сортів при запи</w:t>
      </w:r>
      <w:r w:rsidRPr="002E3391">
        <w:rPr>
          <w:rFonts w:ascii="Times New Roman" w:eastAsia="Times New Roman" w:hAnsi="Times New Roman" w:cs="Times New Roman"/>
          <w:color w:val="000000"/>
          <w:sz w:val="28"/>
          <w:szCs w:val="28"/>
          <w:lang w:val="uk-UA"/>
        </w:rPr>
        <w:softHyphen/>
        <w:t xml:space="preserve">ленні хмелю технічна стиглість шишок настає раніше на 3 дні, а у середньостиглих і середньопізніх на </w:t>
      </w:r>
      <w:r w:rsidRPr="002E3391">
        <w:rPr>
          <w:rFonts w:ascii="Times New Roman" w:eastAsia="Times New Roman" w:hAnsi="Times New Roman" w:cs="Times New Roman"/>
          <w:color w:val="000000"/>
          <w:sz w:val="28"/>
          <w:szCs w:val="28"/>
        </w:rPr>
        <w:t>4</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5 </w:t>
      </w:r>
      <w:r w:rsidRPr="002E3391">
        <w:rPr>
          <w:rFonts w:ascii="Times New Roman" w:eastAsia="Times New Roman" w:hAnsi="Times New Roman" w:cs="Times New Roman"/>
          <w:color w:val="000000"/>
          <w:sz w:val="28"/>
          <w:szCs w:val="28"/>
          <w:lang w:val="uk-UA"/>
        </w:rPr>
        <w:t>днів. Довжи</w:t>
      </w:r>
      <w:r w:rsidRPr="002E3391">
        <w:rPr>
          <w:rFonts w:ascii="Times New Roman" w:eastAsia="Times New Roman" w:hAnsi="Times New Roman" w:cs="Times New Roman"/>
          <w:color w:val="000000"/>
          <w:sz w:val="28"/>
          <w:szCs w:val="28"/>
          <w:lang w:val="uk-UA"/>
        </w:rPr>
        <w:softHyphen/>
        <w:t xml:space="preserve">на шишок збільшується у середньостиглих сортів на </w:t>
      </w:r>
      <w:r w:rsidRPr="002E3391">
        <w:rPr>
          <w:rFonts w:ascii="Times New Roman" w:eastAsia="Times New Roman" w:hAnsi="Times New Roman" w:cs="Times New Roman"/>
          <w:color w:val="000000"/>
          <w:sz w:val="28"/>
          <w:szCs w:val="28"/>
        </w:rPr>
        <w:t>13,5</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16%, </w:t>
      </w:r>
      <w:r w:rsidRPr="002E3391">
        <w:rPr>
          <w:rFonts w:ascii="Times New Roman" w:eastAsia="Times New Roman" w:hAnsi="Times New Roman" w:cs="Times New Roman"/>
          <w:color w:val="000000"/>
          <w:sz w:val="28"/>
          <w:szCs w:val="28"/>
          <w:lang w:val="uk-UA"/>
        </w:rPr>
        <w:t xml:space="preserve">а вага шишок без насіння збільшується на </w:t>
      </w:r>
      <w:r w:rsidRPr="002E3391">
        <w:rPr>
          <w:rFonts w:ascii="Times New Roman" w:eastAsia="Times New Roman" w:hAnsi="Times New Roman" w:cs="Times New Roman"/>
          <w:color w:val="000000"/>
          <w:sz w:val="28"/>
          <w:szCs w:val="28"/>
        </w:rPr>
        <w:t>54</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55%</w:t>
      </w:r>
      <w:r w:rsidRPr="002E3391">
        <w:rPr>
          <w:rFonts w:ascii="Times New Roman" w:eastAsia="Times New Roman" w:hAnsi="Times New Roman" w:cs="Times New Roman"/>
          <w:color w:val="000000"/>
          <w:sz w:val="28"/>
          <w:szCs w:val="28"/>
          <w:lang w:val="uk-UA"/>
        </w:rPr>
        <w:t xml:space="preserve"> /Гарбузова Д.А., 1969/</w:t>
      </w:r>
      <w:r w:rsidRPr="002E3391">
        <w:rPr>
          <w:rFonts w:ascii="Times New Roman" w:eastAsia="Times New Roman" w:hAnsi="Times New Roman" w:cs="Times New Roman"/>
          <w:color w:val="000000"/>
          <w:sz w:val="28"/>
          <w:szCs w:val="28"/>
        </w:rPr>
        <w:t xml:space="preserve">. </w:t>
      </w:r>
      <w:r w:rsidRPr="002E3391">
        <w:rPr>
          <w:rFonts w:ascii="Times New Roman" w:eastAsia="Times New Roman" w:hAnsi="Times New Roman" w:cs="Times New Roman"/>
          <w:color w:val="000000"/>
          <w:sz w:val="28"/>
          <w:szCs w:val="28"/>
          <w:lang w:val="uk-UA"/>
        </w:rPr>
        <w:t>Хоч запилення і сприяє підвищенню врожаю хмелю, для госпо</w:t>
      </w:r>
      <w:r w:rsidRPr="002E3391">
        <w:rPr>
          <w:rFonts w:ascii="Times New Roman" w:eastAsia="Times New Roman" w:hAnsi="Times New Roman" w:cs="Times New Roman"/>
          <w:color w:val="000000"/>
          <w:sz w:val="28"/>
          <w:szCs w:val="28"/>
          <w:lang w:val="uk-UA"/>
        </w:rPr>
        <w:softHyphen/>
        <w:t>дарських потреб воно не тільки не потрібне, але й шкідливе, бо шишки з насінням дають низькоякісне пиво.</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Обприскування рослин розчином гербіциду 2,4-Д в концент</w:t>
      </w:r>
      <w:r w:rsidRPr="002E3391">
        <w:rPr>
          <w:rFonts w:ascii="Times New Roman" w:eastAsia="Times New Roman" w:hAnsi="Times New Roman" w:cs="Times New Roman"/>
          <w:color w:val="000000"/>
          <w:sz w:val="28"/>
          <w:szCs w:val="28"/>
          <w:lang w:val="uk-UA"/>
        </w:rPr>
        <w:softHyphen/>
        <w:t xml:space="preserve">рації </w:t>
      </w:r>
      <w:r w:rsidRPr="002E3391">
        <w:rPr>
          <w:rFonts w:ascii="Times New Roman" w:eastAsia="Times New Roman" w:hAnsi="Times New Roman" w:cs="Times New Roman"/>
          <w:color w:val="000000"/>
          <w:sz w:val="28"/>
          <w:szCs w:val="28"/>
        </w:rPr>
        <w:t xml:space="preserve">0,01 % </w:t>
      </w:r>
      <w:r w:rsidRPr="002E3391">
        <w:rPr>
          <w:rFonts w:ascii="Times New Roman" w:eastAsia="Times New Roman" w:hAnsi="Times New Roman" w:cs="Times New Roman"/>
          <w:color w:val="000000"/>
          <w:sz w:val="28"/>
          <w:szCs w:val="28"/>
          <w:lang w:val="uk-UA"/>
        </w:rPr>
        <w:t>під час повного цвітіння або на початку формуван</w:t>
      </w:r>
      <w:r w:rsidRPr="002E3391">
        <w:rPr>
          <w:rFonts w:ascii="Times New Roman" w:eastAsia="Times New Roman" w:hAnsi="Times New Roman" w:cs="Times New Roman"/>
          <w:color w:val="000000"/>
          <w:sz w:val="28"/>
          <w:szCs w:val="28"/>
          <w:lang w:val="uk-UA"/>
        </w:rPr>
        <w:softHyphen/>
        <w:t>ня шишок підвищує врожай і поліпшує його якість. У шишок, оброблених цим розчином, порівняно з необробленими зменшу</w:t>
      </w:r>
      <w:r w:rsidRPr="002E3391">
        <w:rPr>
          <w:rFonts w:ascii="Times New Roman" w:eastAsia="Times New Roman" w:hAnsi="Times New Roman" w:cs="Times New Roman"/>
          <w:color w:val="000000"/>
          <w:sz w:val="28"/>
          <w:szCs w:val="28"/>
          <w:lang w:val="uk-UA"/>
        </w:rPr>
        <w:softHyphen/>
        <w:t xml:space="preserve">валась кількість насіння на </w:t>
      </w:r>
      <w:r w:rsidRPr="002E3391">
        <w:rPr>
          <w:rFonts w:ascii="Times New Roman" w:eastAsia="Times New Roman" w:hAnsi="Times New Roman" w:cs="Times New Roman"/>
          <w:color w:val="000000"/>
          <w:sz w:val="28"/>
          <w:szCs w:val="28"/>
        </w:rPr>
        <w:t xml:space="preserve">61,8% </w:t>
      </w:r>
      <w:r w:rsidRPr="002E3391">
        <w:rPr>
          <w:rFonts w:ascii="Times New Roman" w:eastAsia="Times New Roman" w:hAnsi="Times New Roman" w:cs="Times New Roman"/>
          <w:color w:val="000000"/>
          <w:sz w:val="28"/>
          <w:szCs w:val="28"/>
          <w:lang w:val="uk-UA"/>
        </w:rPr>
        <w:t>і збільшувалась вага шишок. Відмічалось також деяке збільшення вмісту в них гірких речо</w:t>
      </w:r>
      <w:r w:rsidRPr="002E3391">
        <w:rPr>
          <w:rFonts w:ascii="Times New Roman" w:eastAsia="Times New Roman" w:hAnsi="Times New Roman" w:cs="Times New Roman"/>
          <w:color w:val="000000"/>
          <w:sz w:val="28"/>
          <w:szCs w:val="28"/>
          <w:lang w:val="uk-UA"/>
        </w:rPr>
        <w:softHyphen/>
        <w:t>вин і скорочення вегетаційного періоду.</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lastRenderedPageBreak/>
        <w:t>Обприскування рослин під час цвітіння та на початку фор</w:t>
      </w:r>
      <w:r w:rsidRPr="002E3391">
        <w:rPr>
          <w:rFonts w:ascii="Times New Roman" w:eastAsia="Times New Roman" w:hAnsi="Times New Roman" w:cs="Times New Roman"/>
          <w:color w:val="000000"/>
          <w:sz w:val="28"/>
          <w:szCs w:val="28"/>
          <w:lang w:val="uk-UA"/>
        </w:rPr>
        <w:softHyphen/>
        <w:t>мування шишок бордоською рідиною, а також іншими розчина</w:t>
      </w:r>
      <w:r w:rsidRPr="002E3391">
        <w:rPr>
          <w:rFonts w:ascii="Times New Roman" w:eastAsia="Times New Roman" w:hAnsi="Times New Roman" w:cs="Times New Roman"/>
          <w:color w:val="000000"/>
          <w:sz w:val="28"/>
          <w:szCs w:val="28"/>
          <w:lang w:val="uk-UA"/>
        </w:rPr>
        <w:softHyphen/>
        <w:t>ми при позакореневому підживленні теж підвищує вміст гірких речовин у шишках. Такі обприскування викликають відмирання приймочок, що сприяє скороченню тривалості цвітіння, збіль</w:t>
      </w:r>
      <w:r w:rsidRPr="002E3391">
        <w:rPr>
          <w:rFonts w:ascii="Times New Roman" w:eastAsia="Times New Roman" w:hAnsi="Times New Roman" w:cs="Times New Roman"/>
          <w:color w:val="000000"/>
          <w:sz w:val="28"/>
          <w:szCs w:val="28"/>
          <w:lang w:val="uk-UA"/>
        </w:rPr>
        <w:softHyphen/>
        <w:t>шенню періоду нагромадження гірких речовин та підвищенню їх вмісту в шишках.</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Зрошування також позитивно впливає як на урожай хмелю, так і на якість шишок. У рослин, які поливали після цвітіння, шишки були вдвоє важчі, ніж у контрольних, вони мали тонше і довге веретенце.</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Високий вміст пилу в повітрі негативно впливає на розвиток шишок та їх якість. За цих умов шишки іноді не розвиваються зовсім. Тому не рекомендується закладати хмільники поблизу проїжджих доріг.</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У культурних кращих сортів хмелю стиглі шишки за нор</w:t>
      </w:r>
      <w:r w:rsidRPr="002E3391">
        <w:rPr>
          <w:rFonts w:ascii="Times New Roman" w:eastAsia="Times New Roman" w:hAnsi="Times New Roman" w:cs="Times New Roman"/>
          <w:color w:val="000000"/>
          <w:sz w:val="28"/>
          <w:szCs w:val="28"/>
          <w:lang w:val="uk-UA"/>
        </w:rPr>
        <w:softHyphen/>
        <w:t>мальних умов вирощування звичайно бувають середнього роз</w:t>
      </w:r>
      <w:r w:rsidRPr="002E3391">
        <w:rPr>
          <w:rFonts w:ascii="Times New Roman" w:eastAsia="Times New Roman" w:hAnsi="Times New Roman" w:cs="Times New Roman"/>
          <w:color w:val="000000"/>
          <w:sz w:val="28"/>
          <w:szCs w:val="28"/>
          <w:lang w:val="uk-UA"/>
        </w:rPr>
        <w:softHyphen/>
        <w:t xml:space="preserve">міру (2 – 3 </w:t>
      </w:r>
      <w:r w:rsidRPr="002E3391">
        <w:rPr>
          <w:rFonts w:ascii="Times New Roman" w:eastAsia="Times New Roman" w:hAnsi="Times New Roman" w:cs="Times New Roman"/>
          <w:iCs/>
          <w:color w:val="000000"/>
          <w:sz w:val="28"/>
          <w:szCs w:val="28"/>
          <w:lang w:val="uk-UA"/>
        </w:rPr>
        <w:t>см</w:t>
      </w:r>
      <w:r w:rsidRPr="002E3391">
        <w:rPr>
          <w:rFonts w:ascii="Times New Roman" w:eastAsia="Times New Roman" w:hAnsi="Times New Roman" w:cs="Times New Roman"/>
          <w:i/>
          <w:iCs/>
          <w:color w:val="000000"/>
          <w:sz w:val="28"/>
          <w:szCs w:val="28"/>
          <w:lang w:val="uk-UA"/>
        </w:rPr>
        <w:t xml:space="preserve"> </w:t>
      </w:r>
      <w:r w:rsidRPr="002E3391">
        <w:rPr>
          <w:rFonts w:ascii="Times New Roman" w:eastAsia="Times New Roman" w:hAnsi="Times New Roman" w:cs="Times New Roman"/>
          <w:color w:val="000000"/>
          <w:sz w:val="28"/>
          <w:szCs w:val="28"/>
          <w:lang w:val="uk-UA"/>
        </w:rPr>
        <w:t>довжина), мають ніжні лусочки, які щільно при</w:t>
      </w:r>
      <w:r w:rsidRPr="002E3391">
        <w:rPr>
          <w:rFonts w:ascii="Times New Roman" w:eastAsia="Times New Roman" w:hAnsi="Times New Roman" w:cs="Times New Roman"/>
          <w:color w:val="000000"/>
          <w:sz w:val="28"/>
          <w:szCs w:val="28"/>
          <w:lang w:val="uk-UA"/>
        </w:rPr>
        <w:softHyphen/>
        <w:t>лягають, велику кількість лупуліну, тонке веретенце і хмельо</w:t>
      </w:r>
      <w:r w:rsidRPr="002E3391">
        <w:rPr>
          <w:rFonts w:ascii="Times New Roman" w:eastAsia="Times New Roman" w:hAnsi="Times New Roman" w:cs="Times New Roman"/>
          <w:color w:val="000000"/>
          <w:sz w:val="28"/>
          <w:szCs w:val="28"/>
          <w:lang w:val="uk-UA"/>
        </w:rPr>
        <w:softHyphen/>
        <w:t>вий аромат без сторонніх запахів.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Сорти хмелю різняться між собою формою та розміром ши</w:t>
      </w:r>
      <w:r w:rsidRPr="002E3391">
        <w:rPr>
          <w:rFonts w:ascii="Times New Roman" w:eastAsia="Times New Roman" w:hAnsi="Times New Roman" w:cs="Times New Roman"/>
          <w:color w:val="000000"/>
          <w:sz w:val="28"/>
          <w:szCs w:val="28"/>
          <w:lang w:val="uk-UA"/>
        </w:rPr>
        <w:softHyphen/>
        <w:t xml:space="preserve">шок, запахом, кольором, формою </w:t>
      </w:r>
      <w:proofErr w:type="spellStart"/>
      <w:r w:rsidRPr="002E3391">
        <w:rPr>
          <w:rFonts w:ascii="Times New Roman" w:eastAsia="Times New Roman" w:hAnsi="Times New Roman" w:cs="Times New Roman"/>
          <w:color w:val="000000"/>
          <w:sz w:val="28"/>
          <w:szCs w:val="28"/>
          <w:lang w:val="uk-UA"/>
        </w:rPr>
        <w:t>приквіткових</w:t>
      </w:r>
      <w:proofErr w:type="spellEnd"/>
      <w:r w:rsidRPr="002E3391">
        <w:rPr>
          <w:rFonts w:ascii="Times New Roman" w:eastAsia="Times New Roman" w:hAnsi="Times New Roman" w:cs="Times New Roman"/>
          <w:color w:val="000000"/>
          <w:sz w:val="28"/>
          <w:szCs w:val="28"/>
          <w:lang w:val="uk-UA"/>
        </w:rPr>
        <w:t xml:space="preserve"> та </w:t>
      </w:r>
      <w:proofErr w:type="spellStart"/>
      <w:r w:rsidRPr="002E3391">
        <w:rPr>
          <w:rFonts w:ascii="Times New Roman" w:eastAsia="Times New Roman" w:hAnsi="Times New Roman" w:cs="Times New Roman"/>
          <w:color w:val="000000"/>
          <w:sz w:val="28"/>
          <w:szCs w:val="28"/>
          <w:lang w:val="uk-UA"/>
        </w:rPr>
        <w:t>вкривних</w:t>
      </w:r>
      <w:proofErr w:type="spellEnd"/>
      <w:r w:rsidRPr="002E3391">
        <w:rPr>
          <w:rFonts w:ascii="Times New Roman" w:eastAsia="Times New Roman" w:hAnsi="Times New Roman" w:cs="Times New Roman"/>
          <w:color w:val="000000"/>
          <w:sz w:val="28"/>
          <w:szCs w:val="28"/>
          <w:lang w:val="uk-UA"/>
        </w:rPr>
        <w:t xml:space="preserve"> лу</w:t>
      </w:r>
      <w:r w:rsidRPr="002E3391">
        <w:rPr>
          <w:rFonts w:ascii="Times New Roman" w:eastAsia="Times New Roman" w:hAnsi="Times New Roman" w:cs="Times New Roman"/>
          <w:color w:val="000000"/>
          <w:sz w:val="28"/>
          <w:szCs w:val="28"/>
          <w:lang w:val="uk-UA"/>
        </w:rPr>
        <w:softHyphen/>
        <w:t>сочок, вмістом гірких речовин, формою і забарвленням вере</w:t>
      </w:r>
      <w:r w:rsidRPr="002E3391">
        <w:rPr>
          <w:rFonts w:ascii="Times New Roman" w:eastAsia="Times New Roman" w:hAnsi="Times New Roman" w:cs="Times New Roman"/>
          <w:color w:val="000000"/>
          <w:sz w:val="28"/>
          <w:szCs w:val="28"/>
          <w:lang w:val="uk-UA"/>
        </w:rPr>
        <w:softHyphen/>
        <w:t>тенця, стійкістю проти хвороб (</w:t>
      </w:r>
      <w:proofErr w:type="spellStart"/>
      <w:r w:rsidRPr="002E3391">
        <w:rPr>
          <w:rFonts w:ascii="Times New Roman" w:eastAsia="Times New Roman" w:hAnsi="Times New Roman" w:cs="Times New Roman"/>
          <w:color w:val="000000"/>
          <w:sz w:val="28"/>
          <w:szCs w:val="28"/>
          <w:lang w:val="uk-UA"/>
        </w:rPr>
        <w:t>псевдопероноспори</w:t>
      </w:r>
      <w:proofErr w:type="spellEnd"/>
      <w:r w:rsidRPr="002E3391">
        <w:rPr>
          <w:rFonts w:ascii="Times New Roman" w:eastAsia="Times New Roman" w:hAnsi="Times New Roman" w:cs="Times New Roman"/>
          <w:color w:val="000000"/>
          <w:sz w:val="28"/>
          <w:szCs w:val="28"/>
          <w:lang w:val="uk-UA"/>
        </w:rPr>
        <w:t xml:space="preserve"> та ін.).</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Форма шишок у сортів, вирощуваних в Україні, видовжено-овальна або еліптична, овальна, яйцевидна, з тупим, гострим або злегка вдавленим кінцем, з поздовжніми гранями або гла</w:t>
      </w:r>
      <w:r w:rsidRPr="002E3391">
        <w:rPr>
          <w:rFonts w:ascii="Times New Roman" w:eastAsia="Times New Roman" w:hAnsi="Times New Roman" w:cs="Times New Roman"/>
          <w:color w:val="000000"/>
          <w:sz w:val="28"/>
          <w:szCs w:val="28"/>
          <w:lang w:val="uk-UA"/>
        </w:rPr>
        <w:softHyphen/>
        <w:t>денька.</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Розмір шишок у сортів значно змінюється залежно від аг</w:t>
      </w:r>
      <w:r w:rsidRPr="002E3391">
        <w:rPr>
          <w:rFonts w:ascii="Times New Roman" w:eastAsia="Times New Roman" w:hAnsi="Times New Roman" w:cs="Times New Roman"/>
          <w:color w:val="000000"/>
          <w:sz w:val="28"/>
          <w:szCs w:val="28"/>
          <w:lang w:val="uk-UA"/>
        </w:rPr>
        <w:softHyphen/>
        <w:t xml:space="preserve">ротехніки, розміщення їх на рослині та від </w:t>
      </w:r>
      <w:proofErr w:type="spellStart"/>
      <w:r w:rsidRPr="002E3391">
        <w:rPr>
          <w:rFonts w:ascii="Times New Roman" w:eastAsia="Times New Roman" w:hAnsi="Times New Roman" w:cs="Times New Roman"/>
          <w:color w:val="000000"/>
          <w:sz w:val="28"/>
          <w:szCs w:val="28"/>
          <w:lang w:val="uk-UA"/>
        </w:rPr>
        <w:t>грунтово-кліматичних</w:t>
      </w:r>
      <w:proofErr w:type="spellEnd"/>
      <w:r w:rsidRPr="002E3391">
        <w:rPr>
          <w:rFonts w:ascii="Times New Roman" w:eastAsia="Times New Roman" w:hAnsi="Times New Roman" w:cs="Times New Roman"/>
          <w:color w:val="000000"/>
          <w:sz w:val="28"/>
          <w:szCs w:val="28"/>
          <w:lang w:val="uk-UA"/>
        </w:rPr>
        <w:t xml:space="preserve"> умов.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При вирощуванні різних сортів в однакових умовах виявля</w:t>
      </w:r>
      <w:r w:rsidRPr="002E3391">
        <w:rPr>
          <w:rFonts w:ascii="Times New Roman" w:eastAsia="Times New Roman" w:hAnsi="Times New Roman" w:cs="Times New Roman"/>
          <w:color w:val="000000"/>
          <w:sz w:val="28"/>
          <w:szCs w:val="28"/>
          <w:lang w:val="uk-UA"/>
        </w:rPr>
        <w:softHyphen/>
        <w:t>ється їх значна відмінність за розміром шишок. При збиранні в фазі технічної стиглості великі шишки мають довжину в се</w:t>
      </w:r>
      <w:r w:rsidRPr="002E3391">
        <w:rPr>
          <w:rFonts w:ascii="Times New Roman" w:eastAsia="Times New Roman" w:hAnsi="Times New Roman" w:cs="Times New Roman"/>
          <w:color w:val="000000"/>
          <w:sz w:val="28"/>
          <w:szCs w:val="28"/>
          <w:lang w:val="uk-UA"/>
        </w:rPr>
        <w:softHyphen/>
        <w:t xml:space="preserve">редньому </w:t>
      </w:r>
      <w:r w:rsidRPr="002E3391">
        <w:rPr>
          <w:rFonts w:ascii="Times New Roman" w:eastAsia="Times New Roman" w:hAnsi="Times New Roman" w:cs="Times New Roman"/>
          <w:color w:val="000000"/>
          <w:sz w:val="28"/>
          <w:szCs w:val="28"/>
        </w:rPr>
        <w:t>3,5</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4,5 </w:t>
      </w:r>
      <w:r w:rsidRPr="002E3391">
        <w:rPr>
          <w:rFonts w:ascii="Times New Roman" w:eastAsia="Times New Roman" w:hAnsi="Times New Roman" w:cs="Times New Roman"/>
          <w:iCs/>
          <w:color w:val="000000"/>
          <w:sz w:val="28"/>
          <w:szCs w:val="28"/>
          <w:lang w:val="uk-UA"/>
        </w:rPr>
        <w:t xml:space="preserve">см, </w:t>
      </w:r>
      <w:r w:rsidRPr="002E3391">
        <w:rPr>
          <w:rFonts w:ascii="Times New Roman" w:eastAsia="Times New Roman" w:hAnsi="Times New Roman" w:cs="Times New Roman"/>
          <w:color w:val="000000"/>
          <w:sz w:val="28"/>
          <w:szCs w:val="28"/>
          <w:lang w:val="uk-UA"/>
        </w:rPr>
        <w:t xml:space="preserve">ширину </w:t>
      </w:r>
      <w:r w:rsidRPr="002E3391">
        <w:rPr>
          <w:rFonts w:ascii="Times New Roman" w:eastAsia="Times New Roman" w:hAnsi="Times New Roman" w:cs="Times New Roman"/>
          <w:color w:val="000000"/>
          <w:sz w:val="28"/>
          <w:szCs w:val="28"/>
        </w:rPr>
        <w:t>3</w:t>
      </w:r>
      <w:r w:rsidRPr="002E3391">
        <w:rPr>
          <w:rFonts w:ascii="Times New Roman" w:eastAsia="Times New Roman" w:hAnsi="Times New Roman" w:cs="Times New Roman"/>
          <w:color w:val="000000"/>
          <w:sz w:val="28"/>
          <w:szCs w:val="28"/>
          <w:lang w:val="uk-UA"/>
        </w:rPr>
        <w:t xml:space="preserve"> – </w:t>
      </w:r>
      <w:r w:rsidRPr="002E3391">
        <w:rPr>
          <w:rFonts w:ascii="Times New Roman" w:eastAsia="Times New Roman" w:hAnsi="Times New Roman" w:cs="Times New Roman"/>
          <w:color w:val="000000"/>
          <w:sz w:val="28"/>
          <w:szCs w:val="28"/>
        </w:rPr>
        <w:t xml:space="preserve">3,5 </w:t>
      </w:r>
      <w:r w:rsidRPr="002E3391">
        <w:rPr>
          <w:rFonts w:ascii="Times New Roman" w:eastAsia="Times New Roman" w:hAnsi="Times New Roman" w:cs="Times New Roman"/>
          <w:iCs/>
          <w:color w:val="000000"/>
          <w:sz w:val="28"/>
          <w:szCs w:val="28"/>
          <w:lang w:val="uk-UA"/>
        </w:rPr>
        <w:t xml:space="preserve">см. </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Колір стиглих шишок у більшості вирощуваних сортів зеле</w:t>
      </w:r>
      <w:r w:rsidRPr="002E3391">
        <w:rPr>
          <w:rFonts w:ascii="Times New Roman" w:eastAsia="Times New Roman" w:hAnsi="Times New Roman" w:cs="Times New Roman"/>
          <w:color w:val="000000"/>
          <w:sz w:val="28"/>
          <w:szCs w:val="28"/>
          <w:lang w:val="uk-UA"/>
        </w:rPr>
        <w:softHyphen/>
        <w:t xml:space="preserve">ний, різної інтенсивності, з золотистим відтінком. Найголовніші господарсько-корисні </w:t>
      </w:r>
      <w:r w:rsidRPr="002E3391">
        <w:rPr>
          <w:rFonts w:ascii="Times New Roman" w:eastAsia="Times New Roman" w:hAnsi="Times New Roman" w:cs="Times New Roman"/>
          <w:color w:val="000000"/>
          <w:sz w:val="28"/>
          <w:szCs w:val="28"/>
          <w:lang w:val="uk-UA"/>
        </w:rPr>
        <w:lastRenderedPageBreak/>
        <w:t>ознаки шишок хмелю – це запах, висо</w:t>
      </w:r>
      <w:r w:rsidRPr="002E3391">
        <w:rPr>
          <w:rFonts w:ascii="Times New Roman" w:eastAsia="Times New Roman" w:hAnsi="Times New Roman" w:cs="Times New Roman"/>
          <w:color w:val="000000"/>
          <w:sz w:val="28"/>
          <w:szCs w:val="28"/>
          <w:lang w:val="uk-UA"/>
        </w:rPr>
        <w:softHyphen/>
        <w:t>кий вміст гірких речовин, зокрема альфа-кислоти та бета-фракції.</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Сорти селекції Української дослідної станції хмелярства ма</w:t>
      </w:r>
      <w:r w:rsidRPr="002E3391">
        <w:rPr>
          <w:rFonts w:ascii="Times New Roman" w:eastAsia="Times New Roman" w:hAnsi="Times New Roman" w:cs="Times New Roman"/>
          <w:color w:val="000000"/>
          <w:sz w:val="28"/>
          <w:szCs w:val="28"/>
          <w:lang w:val="uk-UA"/>
        </w:rPr>
        <w:softHyphen/>
        <w:t>ють приємний хмельовий запах і порівняно високий вміст гір</w:t>
      </w:r>
      <w:r w:rsidRPr="002E3391">
        <w:rPr>
          <w:rFonts w:ascii="Times New Roman" w:eastAsia="Times New Roman" w:hAnsi="Times New Roman" w:cs="Times New Roman"/>
          <w:color w:val="000000"/>
          <w:sz w:val="28"/>
          <w:szCs w:val="28"/>
          <w:lang w:val="uk-UA"/>
        </w:rPr>
        <w:softHyphen/>
        <w:t>ких речовин (за сприятливих умов вирощування останній до</w:t>
      </w:r>
      <w:r w:rsidRPr="002E3391">
        <w:rPr>
          <w:rFonts w:ascii="Times New Roman" w:eastAsia="Times New Roman" w:hAnsi="Times New Roman" w:cs="Times New Roman"/>
          <w:color w:val="000000"/>
          <w:sz w:val="28"/>
          <w:szCs w:val="28"/>
          <w:lang w:val="uk-UA"/>
        </w:rPr>
        <w:softHyphen/>
        <w:t>сягає 16 – 17%).</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Треба відмітити, що аромат ши</w:t>
      </w:r>
      <w:r w:rsidRPr="002E3391">
        <w:rPr>
          <w:rFonts w:ascii="Times New Roman" w:eastAsia="Times New Roman" w:hAnsi="Times New Roman" w:cs="Times New Roman"/>
          <w:color w:val="000000"/>
          <w:sz w:val="28"/>
          <w:szCs w:val="28"/>
          <w:lang w:val="uk-UA"/>
        </w:rPr>
        <w:softHyphen/>
        <w:t>шок може змінюватись залежно від умов вирощування. В ок</w:t>
      </w:r>
      <w:r w:rsidRPr="002E3391">
        <w:rPr>
          <w:rFonts w:ascii="Times New Roman" w:eastAsia="Times New Roman" w:hAnsi="Times New Roman" w:cs="Times New Roman"/>
          <w:color w:val="000000"/>
          <w:sz w:val="28"/>
          <w:szCs w:val="28"/>
          <w:lang w:val="uk-UA"/>
        </w:rPr>
        <w:softHyphen/>
        <w:t>ремі вологі роки шишки деяких сортів мають різкий запах з сильною домішкою часникового.</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Урожай хмелю залежить від багатьох факторів, в першу чер</w:t>
      </w:r>
      <w:r w:rsidRPr="002E3391">
        <w:rPr>
          <w:rFonts w:ascii="Times New Roman" w:eastAsia="Times New Roman" w:hAnsi="Times New Roman" w:cs="Times New Roman"/>
          <w:color w:val="000000"/>
          <w:sz w:val="28"/>
          <w:szCs w:val="28"/>
          <w:lang w:val="uk-UA"/>
        </w:rPr>
        <w:softHyphen/>
        <w:t>гу від біологічних та морфологічних особливостей сорту, погодних, ґрунтових умов та агротехнічних заходів.</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2E3391">
        <w:rPr>
          <w:rFonts w:ascii="Times New Roman" w:eastAsia="Times New Roman" w:hAnsi="Times New Roman" w:cs="Times New Roman"/>
          <w:color w:val="000000"/>
          <w:sz w:val="28"/>
          <w:szCs w:val="28"/>
          <w:lang w:val="uk-UA"/>
        </w:rPr>
        <w:t>Урожай шишок з кожної рослини залежить головним чи</w:t>
      </w:r>
      <w:r w:rsidRPr="002E3391">
        <w:rPr>
          <w:rFonts w:ascii="Times New Roman" w:eastAsia="Times New Roman" w:hAnsi="Times New Roman" w:cs="Times New Roman"/>
          <w:color w:val="000000"/>
          <w:sz w:val="28"/>
          <w:szCs w:val="28"/>
          <w:lang w:val="uk-UA"/>
        </w:rPr>
        <w:softHyphen/>
        <w:t>ном від кількості стебел, заведених на підтримки, та від пло</w:t>
      </w:r>
      <w:r w:rsidRPr="002E3391">
        <w:rPr>
          <w:rFonts w:ascii="Times New Roman" w:eastAsia="Times New Roman" w:hAnsi="Times New Roman" w:cs="Times New Roman"/>
          <w:color w:val="000000"/>
          <w:sz w:val="28"/>
          <w:szCs w:val="28"/>
          <w:lang w:val="uk-UA"/>
        </w:rPr>
        <w:softHyphen/>
        <w:t>щі живлення. Кількість шишок на рослині обумовлюється та</w:t>
      </w:r>
      <w:r w:rsidRPr="002E3391">
        <w:rPr>
          <w:rFonts w:ascii="Times New Roman" w:eastAsia="Times New Roman" w:hAnsi="Times New Roman" w:cs="Times New Roman"/>
          <w:color w:val="000000"/>
          <w:sz w:val="28"/>
          <w:szCs w:val="28"/>
          <w:lang w:val="uk-UA"/>
        </w:rPr>
        <w:softHyphen/>
        <w:t>кож числом міжвузлів на стеблах і гілках, квітконосних паго</w:t>
      </w:r>
      <w:r w:rsidRPr="002E3391">
        <w:rPr>
          <w:rFonts w:ascii="Times New Roman" w:eastAsia="Times New Roman" w:hAnsi="Times New Roman" w:cs="Times New Roman"/>
          <w:color w:val="000000"/>
          <w:sz w:val="28"/>
          <w:szCs w:val="28"/>
          <w:lang w:val="uk-UA"/>
        </w:rPr>
        <w:softHyphen/>
        <w:t xml:space="preserve">нів на них і шишок у гронах. Високоврожайні сорти мають </w:t>
      </w:r>
      <w:r w:rsidRPr="002E3391">
        <w:rPr>
          <w:rFonts w:ascii="Times New Roman" w:eastAsia="Times New Roman" w:hAnsi="Times New Roman" w:cs="Times New Roman"/>
          <w:color w:val="000000"/>
          <w:sz w:val="28"/>
          <w:szCs w:val="28"/>
        </w:rPr>
        <w:t>2500</w:t>
      </w:r>
      <w:r w:rsidRPr="002E3391">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rPr>
        <w:t xml:space="preserve">3000 </w:t>
      </w:r>
      <w:r w:rsidRPr="002E3391">
        <w:rPr>
          <w:rFonts w:ascii="Times New Roman" w:eastAsia="Times New Roman" w:hAnsi="Times New Roman" w:cs="Times New Roman"/>
          <w:color w:val="000000"/>
          <w:sz w:val="28"/>
          <w:szCs w:val="28"/>
          <w:lang w:val="uk-UA"/>
        </w:rPr>
        <w:t>шишок на кущі, а в деяких випадках і більше.</w:t>
      </w:r>
    </w:p>
    <w:p w:rsidR="002E3391" w:rsidRPr="002E3391" w:rsidRDefault="002E3391" w:rsidP="002E3391">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color w:val="000000"/>
          <w:sz w:val="28"/>
          <w:szCs w:val="28"/>
          <w:lang w:val="uk-UA"/>
        </w:rPr>
        <w:t xml:space="preserve">У нормально розвинутого куща циліндричної форми часто понад </w:t>
      </w:r>
      <w:r w:rsidRPr="002E3391">
        <w:rPr>
          <w:rFonts w:ascii="Times New Roman" w:eastAsia="Times New Roman" w:hAnsi="Times New Roman" w:cs="Times New Roman"/>
          <w:color w:val="000000"/>
          <w:sz w:val="28"/>
          <w:szCs w:val="28"/>
        </w:rPr>
        <w:t>50</w:t>
      </w:r>
      <w:r w:rsidRPr="002E3391">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rPr>
        <w:t xml:space="preserve">60% </w:t>
      </w:r>
      <w:r w:rsidRPr="002E3391">
        <w:rPr>
          <w:rFonts w:ascii="Times New Roman" w:eastAsia="Times New Roman" w:hAnsi="Times New Roman" w:cs="Times New Roman"/>
          <w:color w:val="000000"/>
          <w:sz w:val="28"/>
          <w:szCs w:val="28"/>
          <w:lang w:val="uk-UA"/>
        </w:rPr>
        <w:t>усіх шишок розташовано у верхньому ярусі ку</w:t>
      </w:r>
      <w:r w:rsidRPr="002E3391">
        <w:rPr>
          <w:rFonts w:ascii="Times New Roman" w:eastAsia="Times New Roman" w:hAnsi="Times New Roman" w:cs="Times New Roman"/>
          <w:color w:val="000000"/>
          <w:sz w:val="28"/>
          <w:szCs w:val="28"/>
          <w:lang w:val="uk-UA"/>
        </w:rPr>
        <w:softHyphen/>
        <w:t xml:space="preserve">ща (на висоті </w:t>
      </w:r>
      <w:r w:rsidRPr="002E3391">
        <w:rPr>
          <w:rFonts w:ascii="Times New Roman" w:eastAsia="Times New Roman" w:hAnsi="Times New Roman" w:cs="Times New Roman"/>
          <w:color w:val="000000"/>
          <w:sz w:val="28"/>
          <w:szCs w:val="28"/>
        </w:rPr>
        <w:t>4</w:t>
      </w:r>
      <w:r w:rsidRPr="002E3391">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rPr>
        <w:t xml:space="preserve">6 </w:t>
      </w:r>
      <w:r w:rsidRPr="002E3391">
        <w:rPr>
          <w:rFonts w:ascii="Times New Roman" w:eastAsia="Times New Roman" w:hAnsi="Times New Roman" w:cs="Times New Roman"/>
          <w:iCs/>
          <w:color w:val="000000"/>
          <w:sz w:val="28"/>
          <w:szCs w:val="28"/>
          <w:lang w:val="uk-UA"/>
        </w:rPr>
        <w:t>м</w:t>
      </w:r>
      <w:r w:rsidRPr="002E3391">
        <w:rPr>
          <w:rFonts w:ascii="Times New Roman" w:eastAsia="Times New Roman" w:hAnsi="Times New Roman" w:cs="Times New Roman"/>
          <w:i/>
          <w:iCs/>
          <w:color w:val="000000"/>
          <w:sz w:val="28"/>
          <w:szCs w:val="28"/>
          <w:lang w:val="uk-UA"/>
        </w:rPr>
        <w:t xml:space="preserve"> </w:t>
      </w:r>
      <w:r w:rsidRPr="002E3391">
        <w:rPr>
          <w:rFonts w:ascii="Times New Roman" w:eastAsia="Times New Roman" w:hAnsi="Times New Roman" w:cs="Times New Roman"/>
          <w:color w:val="000000"/>
          <w:sz w:val="28"/>
          <w:szCs w:val="28"/>
          <w:lang w:val="uk-UA"/>
        </w:rPr>
        <w:t>від поверхні ґрунту)</w:t>
      </w:r>
      <w:r w:rsidRPr="002E3391">
        <w:rPr>
          <w:rFonts w:ascii="Times New Roman" w:eastAsia="Times New Roman" w:hAnsi="Times New Roman" w:cs="Times New Roman"/>
          <w:color w:val="000000"/>
          <w:sz w:val="28"/>
          <w:szCs w:val="28"/>
        </w:rPr>
        <w:t xml:space="preserve">. </w:t>
      </w:r>
      <w:r w:rsidRPr="002E3391">
        <w:rPr>
          <w:rFonts w:ascii="Times New Roman" w:eastAsia="Times New Roman" w:hAnsi="Times New Roman" w:cs="Times New Roman"/>
          <w:color w:val="000000"/>
          <w:sz w:val="28"/>
          <w:szCs w:val="28"/>
          <w:lang w:val="uk-UA"/>
        </w:rPr>
        <w:t>Але деякі сорти ма</w:t>
      </w:r>
      <w:r w:rsidRPr="002E3391">
        <w:rPr>
          <w:rFonts w:ascii="Times New Roman" w:eastAsia="Times New Roman" w:hAnsi="Times New Roman" w:cs="Times New Roman"/>
          <w:color w:val="000000"/>
          <w:sz w:val="28"/>
          <w:szCs w:val="28"/>
          <w:lang w:val="uk-UA"/>
        </w:rPr>
        <w:softHyphen/>
        <w:t xml:space="preserve">ють переважно кущі з більш рівномірним розміщенням шишок. </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Вага шишок також є однією з найголовніших ознак, що обумовлює врожай рослин хмелю. Вона залежить від розміру шишок, кількості квіток, густоти їх розміщення на веретенці, ваги при квіткових та </w:t>
      </w:r>
      <w:proofErr w:type="spellStart"/>
      <w:r w:rsidRPr="002E3391">
        <w:rPr>
          <w:rFonts w:ascii="Times New Roman" w:eastAsia="Times New Roman" w:hAnsi="Times New Roman" w:cs="Times New Roman"/>
          <w:color w:val="000000"/>
          <w:sz w:val="28"/>
          <w:szCs w:val="28"/>
          <w:lang w:val="uk-UA"/>
        </w:rPr>
        <w:t>вкривних</w:t>
      </w:r>
      <w:proofErr w:type="spellEnd"/>
      <w:r w:rsidRPr="002E3391">
        <w:rPr>
          <w:rFonts w:ascii="Times New Roman" w:eastAsia="Times New Roman" w:hAnsi="Times New Roman" w:cs="Times New Roman"/>
          <w:color w:val="000000"/>
          <w:sz w:val="28"/>
          <w:szCs w:val="28"/>
          <w:lang w:val="uk-UA"/>
        </w:rPr>
        <w:t xml:space="preserve"> лусочок, ваги веретенця, лупуліну і насіння.</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p>
    <w:p w:rsidR="00E66BF7" w:rsidRPr="00E66BF7" w:rsidRDefault="00E66BF7" w:rsidP="00E66BF7">
      <w:pPr>
        <w:tabs>
          <w:tab w:val="left" w:pos="900"/>
          <w:tab w:val="left" w:pos="1080"/>
          <w:tab w:val="left" w:pos="2160"/>
        </w:tabs>
        <w:spacing w:line="360" w:lineRule="auto"/>
        <w:jc w:val="center"/>
        <w:outlineLvl w:val="0"/>
        <w:rPr>
          <w:rFonts w:ascii="Times New Roman" w:eastAsia="Times New Roman" w:hAnsi="Times New Roman" w:cs="Times New Roman"/>
          <w:spacing w:val="-10"/>
          <w:sz w:val="28"/>
          <w:szCs w:val="28"/>
          <w:lang w:val="uk-UA" w:eastAsia="uk-UA"/>
        </w:rPr>
      </w:pPr>
    </w:p>
    <w:p w:rsidR="00E66BF7" w:rsidRPr="00E66BF7" w:rsidRDefault="00E66BF7" w:rsidP="00E66BF7">
      <w:pPr>
        <w:tabs>
          <w:tab w:val="left" w:pos="900"/>
          <w:tab w:val="left" w:pos="1080"/>
          <w:tab w:val="left" w:pos="2160"/>
        </w:tabs>
        <w:spacing w:line="360" w:lineRule="auto"/>
        <w:jc w:val="center"/>
        <w:outlineLvl w:val="0"/>
        <w:rPr>
          <w:rFonts w:ascii="Times New Roman" w:eastAsia="Times New Roman" w:hAnsi="Times New Roman" w:cs="Times New Roman"/>
          <w:spacing w:val="-10"/>
          <w:sz w:val="28"/>
          <w:szCs w:val="28"/>
          <w:lang w:val="uk-UA" w:eastAsia="uk-UA"/>
        </w:rPr>
      </w:pPr>
    </w:p>
    <w:p w:rsidR="00C759A2" w:rsidRPr="00C759A2" w:rsidRDefault="00C759A2" w:rsidP="00161DCC">
      <w:pPr>
        <w:spacing w:after="200" w:line="360" w:lineRule="auto"/>
        <w:rPr>
          <w:rFonts w:ascii="Times New Roman" w:hAnsi="Times New Roman" w:cs="Times New Roman"/>
          <w:b/>
          <w:sz w:val="28"/>
          <w:szCs w:val="28"/>
          <w:lang w:val="uk-UA" w:eastAsia="en-US"/>
        </w:rPr>
      </w:pPr>
    </w:p>
    <w:p w:rsidR="00161DCC" w:rsidRPr="00E66BF7" w:rsidRDefault="00161DCC" w:rsidP="004F55C5">
      <w:pPr>
        <w:spacing w:after="200" w:line="360" w:lineRule="auto"/>
        <w:jc w:val="center"/>
        <w:rPr>
          <w:rFonts w:ascii="Times New Roman" w:hAnsi="Times New Roman" w:cs="Times New Roman"/>
          <w:b/>
          <w:sz w:val="28"/>
          <w:szCs w:val="28"/>
          <w:lang w:val="uk-UA" w:eastAsia="en-US"/>
        </w:rPr>
      </w:pPr>
      <w:r w:rsidRPr="00E66BF7">
        <w:rPr>
          <w:rFonts w:ascii="Times New Roman" w:hAnsi="Times New Roman" w:cs="Times New Roman"/>
          <w:b/>
          <w:sz w:val="28"/>
          <w:szCs w:val="28"/>
          <w:lang w:val="uk-UA" w:eastAsia="en-US"/>
        </w:rPr>
        <w:lastRenderedPageBreak/>
        <w:t>Розділ 4. Основна частина кваліфікаційної роботи</w:t>
      </w:r>
    </w:p>
    <w:p w:rsidR="00161DCC" w:rsidRDefault="00161DCC" w:rsidP="004F55C5">
      <w:pPr>
        <w:spacing w:after="200" w:line="360" w:lineRule="auto"/>
        <w:jc w:val="center"/>
        <w:rPr>
          <w:rFonts w:ascii="Times New Roman" w:hAnsi="Times New Roman" w:cs="Times New Roman"/>
          <w:b/>
          <w:sz w:val="28"/>
          <w:szCs w:val="28"/>
          <w:lang w:val="uk-UA" w:eastAsia="en-US"/>
        </w:rPr>
      </w:pPr>
      <w:r w:rsidRPr="00E66BF7">
        <w:rPr>
          <w:rFonts w:ascii="Times New Roman" w:hAnsi="Times New Roman" w:cs="Times New Roman"/>
          <w:b/>
          <w:sz w:val="28"/>
          <w:szCs w:val="28"/>
          <w:lang w:val="uk-UA" w:eastAsia="en-US"/>
        </w:rPr>
        <w:t>4.1. Програма, умови та методика проведення досліджень</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Польові досліди по темі дипломної роботи проводилися в 20</w:t>
      </w:r>
      <w:r w:rsidR="004F55C5">
        <w:rPr>
          <w:rFonts w:ascii="Times New Roman" w:eastAsia="Times New Roman" w:hAnsi="Times New Roman" w:cs="Times New Roman"/>
          <w:color w:val="000000"/>
          <w:sz w:val="28"/>
          <w:szCs w:val="28"/>
          <w:lang w:val="uk-UA"/>
        </w:rPr>
        <w:t>21</w:t>
      </w:r>
      <w:r w:rsidRPr="002E3391">
        <w:rPr>
          <w:rFonts w:ascii="Times New Roman" w:eastAsia="Times New Roman" w:hAnsi="Times New Roman" w:cs="Times New Roman"/>
          <w:color w:val="000000"/>
          <w:sz w:val="28"/>
          <w:szCs w:val="28"/>
          <w:lang w:val="uk-UA"/>
        </w:rPr>
        <w:t xml:space="preserve"> – 20</w:t>
      </w:r>
      <w:r w:rsidR="004F55C5">
        <w:rPr>
          <w:rFonts w:ascii="Times New Roman" w:eastAsia="Times New Roman" w:hAnsi="Times New Roman" w:cs="Times New Roman"/>
          <w:color w:val="000000"/>
          <w:sz w:val="28"/>
          <w:szCs w:val="28"/>
          <w:lang w:val="uk-UA"/>
        </w:rPr>
        <w:t>23</w:t>
      </w:r>
      <w:r w:rsidRPr="002E3391">
        <w:rPr>
          <w:rFonts w:ascii="Times New Roman" w:eastAsia="Times New Roman" w:hAnsi="Times New Roman" w:cs="Times New Roman"/>
          <w:color w:val="000000"/>
          <w:sz w:val="28"/>
          <w:szCs w:val="28"/>
          <w:lang w:val="uk-UA"/>
        </w:rPr>
        <w:t xml:space="preserve"> роках на хмільниках </w:t>
      </w:r>
      <w:r w:rsidR="004F55C5">
        <w:rPr>
          <w:rFonts w:ascii="Times New Roman" w:eastAsia="Times New Roman" w:hAnsi="Times New Roman" w:cs="Times New Roman"/>
          <w:color w:val="000000"/>
          <w:sz w:val="28"/>
          <w:szCs w:val="28"/>
          <w:lang w:val="uk-UA"/>
        </w:rPr>
        <w:t>ПП</w:t>
      </w:r>
      <w:r w:rsidRPr="002E3391">
        <w:rPr>
          <w:rFonts w:ascii="Times New Roman" w:eastAsia="Times New Roman" w:hAnsi="Times New Roman" w:cs="Times New Roman"/>
          <w:color w:val="000000"/>
          <w:sz w:val="28"/>
          <w:szCs w:val="28"/>
          <w:lang w:val="uk-UA"/>
        </w:rPr>
        <w:t xml:space="preserve"> </w:t>
      </w:r>
      <w:r w:rsidR="004F55C5">
        <w:rPr>
          <w:rFonts w:ascii="Times New Roman" w:eastAsia="Times New Roman" w:hAnsi="Times New Roman" w:cs="Times New Roman"/>
          <w:color w:val="000000"/>
          <w:sz w:val="28"/>
          <w:szCs w:val="28"/>
          <w:lang w:val="uk-UA"/>
        </w:rPr>
        <w:t>«</w:t>
      </w:r>
      <w:proofErr w:type="spellStart"/>
      <w:r w:rsidR="004F55C5">
        <w:rPr>
          <w:rFonts w:ascii="Times New Roman" w:eastAsia="Times New Roman" w:hAnsi="Times New Roman" w:cs="Times New Roman"/>
          <w:color w:val="000000"/>
          <w:sz w:val="28"/>
          <w:szCs w:val="28"/>
          <w:lang w:val="uk-UA"/>
        </w:rPr>
        <w:t>Гальчин–агро</w:t>
      </w:r>
      <w:proofErr w:type="spellEnd"/>
      <w:r w:rsidR="004F55C5">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lang w:val="uk-UA"/>
        </w:rPr>
        <w:t xml:space="preserve"> Бердичівського району, Житомирської області. Лабораторні дослідження проводилися в Інституті </w:t>
      </w:r>
      <w:r w:rsidR="004F55C5">
        <w:rPr>
          <w:rFonts w:ascii="Times New Roman" w:eastAsia="Times New Roman" w:hAnsi="Times New Roman" w:cs="Times New Roman"/>
          <w:color w:val="000000"/>
          <w:sz w:val="28"/>
          <w:szCs w:val="28"/>
          <w:lang w:val="uk-UA"/>
        </w:rPr>
        <w:t>Нечорноземної зони</w:t>
      </w:r>
      <w:r w:rsidRPr="002E3391">
        <w:rPr>
          <w:rFonts w:ascii="Times New Roman" w:eastAsia="Times New Roman" w:hAnsi="Times New Roman" w:cs="Times New Roman"/>
          <w:color w:val="000000"/>
          <w:sz w:val="28"/>
          <w:szCs w:val="28"/>
          <w:lang w:val="uk-UA"/>
        </w:rPr>
        <w:t xml:space="preserve"> Полісся. Агрохімічний аналіз ґрунтів та рослин дослідних ділянок проводилися в Житомирській лабораторії</w:t>
      </w:r>
      <w:r w:rsidR="004F55C5">
        <w:rPr>
          <w:rFonts w:ascii="Times New Roman" w:eastAsia="Times New Roman" w:hAnsi="Times New Roman" w:cs="Times New Roman"/>
          <w:color w:val="000000"/>
          <w:sz w:val="28"/>
          <w:szCs w:val="28"/>
          <w:lang w:val="uk-UA"/>
        </w:rPr>
        <w:t xml:space="preserve"> родючості </w:t>
      </w:r>
      <w:proofErr w:type="spellStart"/>
      <w:r w:rsidR="004F55C5">
        <w:rPr>
          <w:rFonts w:ascii="Times New Roman" w:eastAsia="Times New Roman" w:hAnsi="Times New Roman" w:cs="Times New Roman"/>
          <w:color w:val="000000"/>
          <w:sz w:val="28"/>
          <w:szCs w:val="28"/>
          <w:lang w:val="uk-UA"/>
        </w:rPr>
        <w:t>грунтів</w:t>
      </w:r>
      <w:proofErr w:type="spellEnd"/>
      <w:r w:rsidRPr="002E3391">
        <w:rPr>
          <w:rFonts w:ascii="Times New Roman" w:eastAsia="Times New Roman" w:hAnsi="Times New Roman" w:cs="Times New Roman"/>
          <w:color w:val="000000"/>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Територія </w:t>
      </w:r>
      <w:r w:rsidR="004F55C5">
        <w:rPr>
          <w:rFonts w:ascii="Times New Roman" w:eastAsia="Times New Roman" w:hAnsi="Times New Roman" w:cs="Times New Roman"/>
          <w:color w:val="000000"/>
          <w:sz w:val="28"/>
          <w:szCs w:val="28"/>
          <w:lang w:val="uk-UA"/>
        </w:rPr>
        <w:t>ПП</w:t>
      </w:r>
      <w:r w:rsidR="004F55C5" w:rsidRPr="002E3391">
        <w:rPr>
          <w:rFonts w:ascii="Times New Roman" w:eastAsia="Times New Roman" w:hAnsi="Times New Roman" w:cs="Times New Roman"/>
          <w:color w:val="000000"/>
          <w:sz w:val="28"/>
          <w:szCs w:val="28"/>
          <w:lang w:val="uk-UA"/>
        </w:rPr>
        <w:t xml:space="preserve"> </w:t>
      </w:r>
      <w:r w:rsidR="004F55C5">
        <w:rPr>
          <w:rFonts w:ascii="Times New Roman" w:eastAsia="Times New Roman" w:hAnsi="Times New Roman" w:cs="Times New Roman"/>
          <w:color w:val="000000"/>
          <w:sz w:val="28"/>
          <w:szCs w:val="28"/>
          <w:lang w:val="uk-UA"/>
        </w:rPr>
        <w:t>«</w:t>
      </w:r>
      <w:proofErr w:type="spellStart"/>
      <w:r w:rsidR="004F55C5">
        <w:rPr>
          <w:rFonts w:ascii="Times New Roman" w:eastAsia="Times New Roman" w:hAnsi="Times New Roman" w:cs="Times New Roman"/>
          <w:color w:val="000000"/>
          <w:sz w:val="28"/>
          <w:szCs w:val="28"/>
          <w:lang w:val="uk-UA"/>
        </w:rPr>
        <w:t>Гальчин–агро</w:t>
      </w:r>
      <w:proofErr w:type="spellEnd"/>
      <w:r w:rsidR="004F55C5">
        <w:rPr>
          <w:rFonts w:ascii="Times New Roman" w:eastAsia="Times New Roman" w:hAnsi="Times New Roman" w:cs="Times New Roman"/>
          <w:color w:val="000000"/>
          <w:sz w:val="28"/>
          <w:szCs w:val="28"/>
          <w:lang w:val="uk-UA"/>
        </w:rPr>
        <w:t>»</w:t>
      </w:r>
      <w:r w:rsidR="004F55C5"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color w:val="000000"/>
          <w:sz w:val="28"/>
          <w:szCs w:val="28"/>
          <w:lang w:val="uk-UA"/>
        </w:rPr>
        <w:t xml:space="preserve">розміщена в південній частині Житомирської області на границі Полісся та Лісостепу. В геоморфологічному відношенні територія господарства розміщена в західній частині Придніпровської височини. Вона має вид рівнини. Середні абсолютні висоти Придніпровської височини коливаються в межах 200 – 300 м, де складаються найсприятливіші </w:t>
      </w:r>
      <w:proofErr w:type="spellStart"/>
      <w:r w:rsidRPr="002E3391">
        <w:rPr>
          <w:rFonts w:ascii="Times New Roman" w:eastAsia="Times New Roman" w:hAnsi="Times New Roman" w:cs="Times New Roman"/>
          <w:color w:val="000000"/>
          <w:sz w:val="28"/>
          <w:szCs w:val="28"/>
          <w:lang w:val="uk-UA"/>
        </w:rPr>
        <w:t>природнокліматичні</w:t>
      </w:r>
      <w:proofErr w:type="spellEnd"/>
      <w:r w:rsidRPr="002E3391">
        <w:rPr>
          <w:rFonts w:ascii="Times New Roman" w:eastAsia="Times New Roman" w:hAnsi="Times New Roman" w:cs="Times New Roman"/>
          <w:color w:val="000000"/>
          <w:sz w:val="28"/>
          <w:szCs w:val="28"/>
          <w:lang w:val="uk-UA"/>
        </w:rPr>
        <w:t xml:space="preserve"> та ґрунтові умови для вирощування високих врожаїв хмелю. </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В структурі земельних угідь господарства переважають лучно-чорноземні суглинкові ґрунти на лесових породах. Крім того, невелику частину земель займають дерново-підзолисті, сірі, лучні ґрунти.</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Дослідна плантація хмелю на якій щорічно проводилися дослідження розміщена на земельній ділянці рівнозначній за фізико-механічним складом ґрунту на всій її площі.</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 xml:space="preserve">На дослідних ділянках проводили відбір зразків ґрунту для виконання агрохімічних аналізів за </w:t>
      </w:r>
      <w:proofErr w:type="spellStart"/>
      <w:r w:rsidRPr="002E3391">
        <w:rPr>
          <w:rFonts w:ascii="Times New Roman" w:eastAsia="Times New Roman" w:hAnsi="Times New Roman" w:cs="Times New Roman"/>
          <w:color w:val="000000"/>
          <w:sz w:val="28"/>
          <w:szCs w:val="28"/>
          <w:lang w:val="uk-UA"/>
        </w:rPr>
        <w:t>слідуючими</w:t>
      </w:r>
      <w:proofErr w:type="spellEnd"/>
      <w:r w:rsidRPr="002E3391">
        <w:rPr>
          <w:rFonts w:ascii="Times New Roman" w:eastAsia="Times New Roman" w:hAnsi="Times New Roman" w:cs="Times New Roman"/>
          <w:color w:val="000000"/>
          <w:sz w:val="28"/>
          <w:szCs w:val="28"/>
          <w:lang w:val="uk-UA"/>
        </w:rPr>
        <w:t xml:space="preserve"> показниками: гумус (за методом </w:t>
      </w:r>
      <w:proofErr w:type="spellStart"/>
      <w:r w:rsidRPr="002E3391">
        <w:rPr>
          <w:rFonts w:ascii="Times New Roman" w:eastAsia="Times New Roman" w:hAnsi="Times New Roman" w:cs="Times New Roman"/>
          <w:color w:val="000000"/>
          <w:sz w:val="28"/>
          <w:szCs w:val="28"/>
          <w:lang w:val="uk-UA"/>
        </w:rPr>
        <w:t>Тюріна</w:t>
      </w:r>
      <w:proofErr w:type="spellEnd"/>
      <w:r w:rsidRPr="002E3391">
        <w:rPr>
          <w:rFonts w:ascii="Times New Roman" w:eastAsia="Times New Roman" w:hAnsi="Times New Roman" w:cs="Times New Roman"/>
          <w:color w:val="000000"/>
          <w:sz w:val="28"/>
          <w:szCs w:val="28"/>
          <w:lang w:val="uk-UA"/>
        </w:rPr>
        <w:t xml:space="preserve">), наявність </w:t>
      </w:r>
      <w:proofErr w:type="spellStart"/>
      <w:r w:rsidRPr="002E3391">
        <w:rPr>
          <w:rFonts w:ascii="Times New Roman" w:eastAsia="Times New Roman" w:hAnsi="Times New Roman" w:cs="Times New Roman"/>
          <w:color w:val="000000"/>
          <w:sz w:val="28"/>
          <w:szCs w:val="28"/>
          <w:lang w:val="uk-UA"/>
        </w:rPr>
        <w:t>легкогідролізованого</w:t>
      </w:r>
      <w:proofErr w:type="spellEnd"/>
      <w:r w:rsidRPr="002E3391">
        <w:rPr>
          <w:rFonts w:ascii="Times New Roman" w:eastAsia="Times New Roman" w:hAnsi="Times New Roman" w:cs="Times New Roman"/>
          <w:color w:val="000000"/>
          <w:sz w:val="28"/>
          <w:szCs w:val="28"/>
          <w:lang w:val="uk-UA"/>
        </w:rPr>
        <w:t xml:space="preserve"> азоту (за методом </w:t>
      </w:r>
      <w:proofErr w:type="spellStart"/>
      <w:r w:rsidRPr="002E3391">
        <w:rPr>
          <w:rFonts w:ascii="Times New Roman" w:eastAsia="Times New Roman" w:hAnsi="Times New Roman" w:cs="Times New Roman"/>
          <w:color w:val="000000"/>
          <w:sz w:val="28"/>
          <w:szCs w:val="28"/>
          <w:lang w:val="uk-UA"/>
        </w:rPr>
        <w:t>Корнфільда</w:t>
      </w:r>
      <w:proofErr w:type="spellEnd"/>
      <w:r w:rsidRPr="002E3391">
        <w:rPr>
          <w:rFonts w:ascii="Times New Roman" w:eastAsia="Times New Roman" w:hAnsi="Times New Roman" w:cs="Times New Roman"/>
          <w:color w:val="000000"/>
          <w:sz w:val="28"/>
          <w:szCs w:val="28"/>
          <w:lang w:val="uk-UA"/>
        </w:rPr>
        <w:t xml:space="preserve">)                             /А.В. Петербурзький, 1968/, рухомих форм фосфору та калію (за методом Кірсанова), </w:t>
      </w:r>
      <w:proofErr w:type="spellStart"/>
      <w:r w:rsidRPr="002E3391">
        <w:rPr>
          <w:rFonts w:ascii="Times New Roman" w:eastAsia="Times New Roman" w:hAnsi="Times New Roman" w:cs="Times New Roman"/>
          <w:color w:val="000000"/>
          <w:sz w:val="28"/>
          <w:szCs w:val="28"/>
          <w:lang w:val="uk-UA"/>
        </w:rPr>
        <w:t>рН</w:t>
      </w:r>
      <w:proofErr w:type="spellEnd"/>
      <w:r w:rsidRPr="002E3391">
        <w:rPr>
          <w:rFonts w:ascii="Times New Roman" w:eastAsia="Times New Roman" w:hAnsi="Times New Roman" w:cs="Times New Roman"/>
          <w:color w:val="000000"/>
          <w:sz w:val="28"/>
          <w:szCs w:val="28"/>
          <w:lang w:val="uk-UA"/>
        </w:rPr>
        <w:t xml:space="preserve"> – сольового розчину (за методом ЦІНАО).</w:t>
      </w:r>
    </w:p>
    <w:p w:rsidR="002E3391" w:rsidRPr="002E3391" w:rsidRDefault="002E3391" w:rsidP="002E3391">
      <w:pPr>
        <w:spacing w:line="360" w:lineRule="auto"/>
        <w:ind w:firstLine="900"/>
        <w:jc w:val="both"/>
        <w:rPr>
          <w:rFonts w:ascii="Times New Roman" w:eastAsia="Times New Roman" w:hAnsi="Times New Roman" w:cs="Times New Roman"/>
          <w:color w:val="000000"/>
          <w:sz w:val="28"/>
          <w:szCs w:val="28"/>
          <w:lang w:val="uk-UA"/>
        </w:rPr>
      </w:pPr>
      <w:r w:rsidRPr="002E3391">
        <w:rPr>
          <w:rFonts w:ascii="Times New Roman" w:eastAsia="Times New Roman" w:hAnsi="Times New Roman" w:cs="Times New Roman"/>
          <w:color w:val="000000"/>
          <w:sz w:val="28"/>
          <w:szCs w:val="28"/>
          <w:lang w:val="uk-UA"/>
        </w:rPr>
        <w:t>Із наведених даних (табл. 4.1</w:t>
      </w:r>
      <w:r w:rsidR="004F55C5">
        <w:rPr>
          <w:rFonts w:ascii="Times New Roman" w:eastAsia="Times New Roman" w:hAnsi="Times New Roman" w:cs="Times New Roman"/>
          <w:color w:val="000000"/>
          <w:sz w:val="28"/>
          <w:szCs w:val="28"/>
          <w:lang w:val="uk-UA"/>
        </w:rPr>
        <w:t>.</w:t>
      </w:r>
      <w:r w:rsidRPr="002E3391">
        <w:rPr>
          <w:rFonts w:ascii="Times New Roman" w:eastAsia="Times New Roman" w:hAnsi="Times New Roman" w:cs="Times New Roman"/>
          <w:color w:val="000000"/>
          <w:sz w:val="28"/>
          <w:szCs w:val="28"/>
          <w:lang w:val="uk-UA"/>
        </w:rPr>
        <w:t xml:space="preserve">) видно, що ґрунти дослідної ділянки з високим вмістом гумусу, реакція ґрунтового розчину близька до нейтральної, забезпеченість </w:t>
      </w:r>
      <w:proofErr w:type="spellStart"/>
      <w:r w:rsidRPr="002E3391">
        <w:rPr>
          <w:rFonts w:ascii="Times New Roman" w:eastAsia="Times New Roman" w:hAnsi="Times New Roman" w:cs="Times New Roman"/>
          <w:color w:val="000000"/>
          <w:sz w:val="28"/>
          <w:szCs w:val="28"/>
          <w:lang w:val="uk-UA"/>
        </w:rPr>
        <w:t>легкогідролізованим</w:t>
      </w:r>
      <w:proofErr w:type="spellEnd"/>
      <w:r w:rsidRPr="002E3391">
        <w:rPr>
          <w:rFonts w:ascii="Times New Roman" w:eastAsia="Times New Roman" w:hAnsi="Times New Roman" w:cs="Times New Roman"/>
          <w:color w:val="000000"/>
          <w:sz w:val="28"/>
          <w:szCs w:val="28"/>
          <w:lang w:val="uk-UA"/>
        </w:rPr>
        <w:t xml:space="preserve"> азотом, рухомим фосфором та обмінним калієм середня та в цілому відповідає біологічним особливостям хмелю. </w:t>
      </w:r>
    </w:p>
    <w:p w:rsidR="002E3391" w:rsidRPr="002E3391" w:rsidRDefault="002E3391" w:rsidP="002E3391">
      <w:pPr>
        <w:spacing w:line="360" w:lineRule="auto"/>
        <w:jc w:val="center"/>
        <w:rPr>
          <w:rFonts w:ascii="Times New Roman" w:eastAsia="Times New Roman" w:hAnsi="Times New Roman" w:cs="Times New Roman"/>
          <w:color w:val="000000"/>
          <w:sz w:val="2"/>
          <w:szCs w:val="2"/>
          <w:lang w:val="uk-UA"/>
        </w:rPr>
      </w:pPr>
    </w:p>
    <w:p w:rsidR="004F55C5" w:rsidRDefault="004F55C5" w:rsidP="004F55C5">
      <w:pPr>
        <w:spacing w:line="360" w:lineRule="auto"/>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Таблиця 4.1</w:t>
      </w:r>
    </w:p>
    <w:p w:rsidR="002E3391" w:rsidRPr="004F55C5" w:rsidRDefault="002E3391" w:rsidP="002E3391">
      <w:pPr>
        <w:spacing w:line="360" w:lineRule="auto"/>
        <w:jc w:val="center"/>
        <w:rPr>
          <w:rFonts w:ascii="Times New Roman" w:eastAsia="Times New Roman" w:hAnsi="Times New Roman" w:cs="Times New Roman"/>
          <w:color w:val="000000"/>
          <w:sz w:val="28"/>
          <w:szCs w:val="28"/>
          <w:lang w:val="uk-UA"/>
        </w:rPr>
      </w:pPr>
      <w:r w:rsidRPr="004F55C5">
        <w:rPr>
          <w:rFonts w:ascii="Times New Roman" w:eastAsia="Times New Roman" w:hAnsi="Times New Roman" w:cs="Times New Roman"/>
          <w:color w:val="000000"/>
          <w:sz w:val="28"/>
          <w:szCs w:val="28"/>
          <w:lang w:val="uk-UA"/>
        </w:rPr>
        <w:t xml:space="preserve">. Коротка агрохімічна характеристика ґрунту дослідної ділянки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0"/>
        <w:gridCol w:w="1560"/>
        <w:gridCol w:w="1560"/>
        <w:gridCol w:w="1688"/>
        <w:gridCol w:w="1689"/>
        <w:gridCol w:w="1689"/>
      </w:tblGrid>
      <w:tr w:rsidR="002E3391" w:rsidRPr="002E3391" w:rsidTr="002E3391">
        <w:trPr>
          <w:trHeight w:val="70"/>
        </w:trPr>
        <w:tc>
          <w:tcPr>
            <w:tcW w:w="1560" w:type="dxa"/>
            <w:vMerge w:val="restart"/>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Глибина горизонту, см</w:t>
            </w:r>
          </w:p>
        </w:tc>
        <w:tc>
          <w:tcPr>
            <w:tcW w:w="1560" w:type="dxa"/>
            <w:vMerge w:val="restart"/>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Гумус, %</w:t>
            </w:r>
          </w:p>
        </w:tc>
        <w:tc>
          <w:tcPr>
            <w:tcW w:w="1560" w:type="dxa"/>
            <w:vMerge w:val="restart"/>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proofErr w:type="spellStart"/>
            <w:r w:rsidRPr="00F62FC5">
              <w:rPr>
                <w:rFonts w:ascii="Times New Roman" w:eastAsia="Times New Roman" w:hAnsi="Times New Roman" w:cs="Times New Roman"/>
                <w:color w:val="000000"/>
                <w:sz w:val="24"/>
                <w:szCs w:val="24"/>
                <w:lang w:val="uk-UA"/>
              </w:rPr>
              <w:t>рН</w:t>
            </w:r>
            <w:proofErr w:type="spellEnd"/>
            <w:r w:rsidRPr="00F62FC5">
              <w:rPr>
                <w:rFonts w:ascii="Times New Roman" w:eastAsia="Times New Roman" w:hAnsi="Times New Roman" w:cs="Times New Roman"/>
                <w:color w:val="000000"/>
                <w:sz w:val="24"/>
                <w:szCs w:val="24"/>
                <w:lang w:val="uk-UA"/>
              </w:rPr>
              <w:t xml:space="preserve"> – сольового розчину</w:t>
            </w:r>
          </w:p>
        </w:tc>
        <w:tc>
          <w:tcPr>
            <w:tcW w:w="5066" w:type="dxa"/>
            <w:gridSpan w:val="3"/>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Вміст в мг на 100 г ґрунту</w:t>
            </w:r>
          </w:p>
        </w:tc>
      </w:tr>
      <w:tr w:rsidR="002E3391" w:rsidRPr="002E3391" w:rsidTr="002E3391">
        <w:trPr>
          <w:trHeight w:val="70"/>
        </w:trPr>
        <w:tc>
          <w:tcPr>
            <w:tcW w:w="1560" w:type="dxa"/>
            <w:vMerge/>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p>
        </w:tc>
        <w:tc>
          <w:tcPr>
            <w:tcW w:w="1560" w:type="dxa"/>
            <w:vMerge/>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p>
        </w:tc>
        <w:tc>
          <w:tcPr>
            <w:tcW w:w="1688"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en-US"/>
              </w:rPr>
              <w:t>N</w:t>
            </w:r>
          </w:p>
        </w:tc>
        <w:tc>
          <w:tcPr>
            <w:tcW w:w="1689"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Р</w:t>
            </w:r>
            <w:r w:rsidRPr="00F62FC5">
              <w:rPr>
                <w:rFonts w:ascii="Times New Roman" w:eastAsia="Times New Roman" w:hAnsi="Times New Roman" w:cs="Times New Roman"/>
                <w:color w:val="000000"/>
                <w:sz w:val="24"/>
                <w:szCs w:val="24"/>
                <w:vertAlign w:val="subscript"/>
                <w:lang w:val="uk-UA"/>
              </w:rPr>
              <w:t>2</w:t>
            </w:r>
            <w:r w:rsidRPr="00F62FC5">
              <w:rPr>
                <w:rFonts w:ascii="Times New Roman" w:eastAsia="Times New Roman" w:hAnsi="Times New Roman" w:cs="Times New Roman"/>
                <w:color w:val="000000"/>
                <w:sz w:val="24"/>
                <w:szCs w:val="24"/>
                <w:lang w:val="uk-UA"/>
              </w:rPr>
              <w:t>О</w:t>
            </w:r>
            <w:r w:rsidRPr="00F62FC5">
              <w:rPr>
                <w:rFonts w:ascii="Times New Roman" w:eastAsia="Times New Roman" w:hAnsi="Times New Roman" w:cs="Times New Roman"/>
                <w:color w:val="000000"/>
                <w:sz w:val="24"/>
                <w:szCs w:val="24"/>
                <w:vertAlign w:val="subscript"/>
                <w:lang w:val="uk-UA"/>
              </w:rPr>
              <w:t>5</w:t>
            </w:r>
          </w:p>
        </w:tc>
        <w:tc>
          <w:tcPr>
            <w:tcW w:w="1689"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К</w:t>
            </w:r>
            <w:r w:rsidRPr="00F62FC5">
              <w:rPr>
                <w:rFonts w:ascii="Times New Roman" w:eastAsia="Times New Roman" w:hAnsi="Times New Roman" w:cs="Times New Roman"/>
                <w:color w:val="000000"/>
                <w:sz w:val="24"/>
                <w:szCs w:val="24"/>
                <w:vertAlign w:val="subscript"/>
                <w:lang w:val="uk-UA"/>
              </w:rPr>
              <w:t>2</w:t>
            </w:r>
            <w:r w:rsidRPr="00F62FC5">
              <w:rPr>
                <w:rFonts w:ascii="Times New Roman" w:eastAsia="Times New Roman" w:hAnsi="Times New Roman" w:cs="Times New Roman"/>
                <w:color w:val="000000"/>
                <w:sz w:val="24"/>
                <w:szCs w:val="24"/>
                <w:lang w:val="uk-UA"/>
              </w:rPr>
              <w:t>О</w:t>
            </w:r>
          </w:p>
        </w:tc>
      </w:tr>
      <w:tr w:rsidR="002E3391" w:rsidRPr="002E3391" w:rsidTr="002E3391">
        <w:trPr>
          <w:trHeight w:val="70"/>
        </w:trPr>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 xml:space="preserve">0 – 20 </w:t>
            </w:r>
          </w:p>
        </w:tc>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 xml:space="preserve">5,3 </w:t>
            </w:r>
          </w:p>
        </w:tc>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6,4</w:t>
            </w:r>
          </w:p>
        </w:tc>
        <w:tc>
          <w:tcPr>
            <w:tcW w:w="1688"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13,6</w:t>
            </w:r>
          </w:p>
        </w:tc>
        <w:tc>
          <w:tcPr>
            <w:tcW w:w="1689" w:type="dxa"/>
            <w:vAlign w:val="center"/>
          </w:tcPr>
          <w:p w:rsidR="002E3391" w:rsidRPr="00F62FC5" w:rsidRDefault="004F55C5"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18</w:t>
            </w:r>
            <w:r w:rsidR="002E3391" w:rsidRPr="00F62FC5">
              <w:rPr>
                <w:rFonts w:ascii="Times New Roman" w:eastAsia="Times New Roman" w:hAnsi="Times New Roman" w:cs="Times New Roman"/>
                <w:color w:val="000000"/>
                <w:sz w:val="24"/>
                <w:szCs w:val="24"/>
                <w:lang w:val="uk-UA"/>
              </w:rPr>
              <w:t>,5</w:t>
            </w:r>
          </w:p>
        </w:tc>
        <w:tc>
          <w:tcPr>
            <w:tcW w:w="1689"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15,1</w:t>
            </w:r>
          </w:p>
        </w:tc>
      </w:tr>
      <w:tr w:rsidR="002E3391" w:rsidRPr="002E3391" w:rsidTr="002E3391">
        <w:trPr>
          <w:trHeight w:val="70"/>
        </w:trPr>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 xml:space="preserve">21 – 40 </w:t>
            </w:r>
          </w:p>
        </w:tc>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5,5</w:t>
            </w:r>
          </w:p>
        </w:tc>
        <w:tc>
          <w:tcPr>
            <w:tcW w:w="1560"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6,3</w:t>
            </w:r>
          </w:p>
        </w:tc>
        <w:tc>
          <w:tcPr>
            <w:tcW w:w="1688"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13,2</w:t>
            </w:r>
          </w:p>
        </w:tc>
        <w:tc>
          <w:tcPr>
            <w:tcW w:w="1689" w:type="dxa"/>
            <w:vAlign w:val="center"/>
          </w:tcPr>
          <w:p w:rsidR="002E3391" w:rsidRPr="00F62FC5" w:rsidRDefault="004F55C5"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21</w:t>
            </w:r>
            <w:r w:rsidR="002E3391" w:rsidRPr="00F62FC5">
              <w:rPr>
                <w:rFonts w:ascii="Times New Roman" w:eastAsia="Times New Roman" w:hAnsi="Times New Roman" w:cs="Times New Roman"/>
                <w:color w:val="000000"/>
                <w:sz w:val="24"/>
                <w:szCs w:val="24"/>
                <w:lang w:val="uk-UA"/>
              </w:rPr>
              <w:t>,8</w:t>
            </w:r>
          </w:p>
        </w:tc>
        <w:tc>
          <w:tcPr>
            <w:tcW w:w="1689" w:type="dxa"/>
            <w:vAlign w:val="center"/>
          </w:tcPr>
          <w:p w:rsidR="002E3391" w:rsidRPr="00F62FC5" w:rsidRDefault="002E3391" w:rsidP="002E3391">
            <w:pPr>
              <w:spacing w:line="360" w:lineRule="auto"/>
              <w:jc w:val="center"/>
              <w:rPr>
                <w:rFonts w:ascii="Times New Roman" w:eastAsia="Times New Roman" w:hAnsi="Times New Roman" w:cs="Times New Roman"/>
                <w:color w:val="000000"/>
                <w:sz w:val="24"/>
                <w:szCs w:val="24"/>
                <w:lang w:val="uk-UA"/>
              </w:rPr>
            </w:pPr>
            <w:r w:rsidRPr="00F62FC5">
              <w:rPr>
                <w:rFonts w:ascii="Times New Roman" w:eastAsia="Times New Roman" w:hAnsi="Times New Roman" w:cs="Times New Roman"/>
                <w:color w:val="000000"/>
                <w:sz w:val="24"/>
                <w:szCs w:val="24"/>
                <w:lang w:val="uk-UA"/>
              </w:rPr>
              <w:t>10,0</w:t>
            </w:r>
          </w:p>
        </w:tc>
      </w:tr>
    </w:tbl>
    <w:p w:rsidR="002E3391" w:rsidRPr="002E3391" w:rsidRDefault="002E3391" w:rsidP="002E3391">
      <w:pPr>
        <w:spacing w:line="360" w:lineRule="auto"/>
        <w:jc w:val="both"/>
        <w:rPr>
          <w:rFonts w:ascii="Times New Roman" w:eastAsia="Times New Roman" w:hAnsi="Times New Roman" w:cs="Times New Roman"/>
          <w:sz w:val="12"/>
          <w:szCs w:val="12"/>
          <w:lang w:val="uk-UA"/>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Одним із основних факторів, що забезпечує отримання урожаю хмелю високої якості є оптимальні погодні умови в період вегетації рослин, а також і в період зимового спокою підземної частини хмелю.</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За даними </w:t>
      </w:r>
      <w:proofErr w:type="spellStart"/>
      <w:r w:rsidRPr="002E3391">
        <w:rPr>
          <w:rFonts w:ascii="Times New Roman" w:eastAsia="Times New Roman" w:hAnsi="Times New Roman" w:cs="Times New Roman"/>
          <w:sz w:val="28"/>
          <w:szCs w:val="28"/>
          <w:lang w:val="uk-UA"/>
        </w:rPr>
        <w:t>агро</w:t>
      </w:r>
      <w:proofErr w:type="spellEnd"/>
      <w:r w:rsidRPr="002E3391">
        <w:rPr>
          <w:rFonts w:ascii="Times New Roman" w:eastAsia="Times New Roman" w:hAnsi="Times New Roman" w:cs="Times New Roman"/>
          <w:sz w:val="28"/>
          <w:szCs w:val="28"/>
          <w:lang w:val="uk-UA"/>
        </w:rPr>
        <w:t xml:space="preserve"> кліматичного довідника по Житомирській області (1959), клімат в зоні господарства </w:t>
      </w:r>
      <w:r w:rsidR="004F55C5">
        <w:rPr>
          <w:rFonts w:ascii="Times New Roman" w:eastAsia="Times New Roman" w:hAnsi="Times New Roman" w:cs="Times New Roman"/>
          <w:color w:val="000000"/>
          <w:sz w:val="28"/>
          <w:szCs w:val="28"/>
          <w:lang w:val="uk-UA"/>
        </w:rPr>
        <w:t>ПП</w:t>
      </w:r>
      <w:r w:rsidR="004F55C5" w:rsidRPr="002E3391">
        <w:rPr>
          <w:rFonts w:ascii="Times New Roman" w:eastAsia="Times New Roman" w:hAnsi="Times New Roman" w:cs="Times New Roman"/>
          <w:color w:val="000000"/>
          <w:sz w:val="28"/>
          <w:szCs w:val="28"/>
          <w:lang w:val="uk-UA"/>
        </w:rPr>
        <w:t xml:space="preserve"> </w:t>
      </w:r>
      <w:r w:rsidR="004F55C5">
        <w:rPr>
          <w:rFonts w:ascii="Times New Roman" w:eastAsia="Times New Roman" w:hAnsi="Times New Roman" w:cs="Times New Roman"/>
          <w:color w:val="000000"/>
          <w:sz w:val="28"/>
          <w:szCs w:val="28"/>
          <w:lang w:val="uk-UA"/>
        </w:rPr>
        <w:t>«</w:t>
      </w:r>
      <w:proofErr w:type="spellStart"/>
      <w:r w:rsidR="004F55C5">
        <w:rPr>
          <w:rFonts w:ascii="Times New Roman" w:eastAsia="Times New Roman" w:hAnsi="Times New Roman" w:cs="Times New Roman"/>
          <w:color w:val="000000"/>
          <w:sz w:val="28"/>
          <w:szCs w:val="28"/>
          <w:lang w:val="uk-UA"/>
        </w:rPr>
        <w:t>Гальчин–агро</w:t>
      </w:r>
      <w:proofErr w:type="spellEnd"/>
      <w:r w:rsidR="004F55C5">
        <w:rPr>
          <w:rFonts w:ascii="Times New Roman" w:eastAsia="Times New Roman" w:hAnsi="Times New Roman" w:cs="Times New Roman"/>
          <w:color w:val="000000"/>
          <w:sz w:val="28"/>
          <w:szCs w:val="28"/>
          <w:lang w:val="uk-UA"/>
        </w:rPr>
        <w:t>»</w:t>
      </w:r>
      <w:r w:rsidR="004F55C5" w:rsidRPr="002E3391">
        <w:rPr>
          <w:rFonts w:ascii="Times New Roman" w:eastAsia="Times New Roman" w:hAnsi="Times New Roman" w:cs="Times New Roman"/>
          <w:color w:val="000000"/>
          <w:sz w:val="28"/>
          <w:szCs w:val="28"/>
          <w:lang w:val="uk-UA"/>
        </w:rPr>
        <w:t xml:space="preserve"> </w:t>
      </w:r>
      <w:r w:rsidRPr="002E3391">
        <w:rPr>
          <w:rFonts w:ascii="Times New Roman" w:eastAsia="Times New Roman" w:hAnsi="Times New Roman" w:cs="Times New Roman"/>
          <w:sz w:val="28"/>
          <w:szCs w:val="28"/>
          <w:lang w:val="uk-UA"/>
        </w:rPr>
        <w:t>помірно-континентальний з м’якими хмарними зимами та негарячим вологим літом. Середньорічна температура повітря за багаторічними даними дорівнює 6,8</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 Сума ефективних температур за 160 днів (добова температура вище 0</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 коливається в межах 2500</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 Найвища середньорічна температура спостерігається в липні і складає 17 – 19</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 найнижча в січні – -6</w:t>
      </w:r>
      <w:r w:rsidRPr="002E3391">
        <w:rPr>
          <w:rFonts w:ascii="Times New Roman" w:eastAsia="Times New Roman" w:hAnsi="Times New Roman" w:cs="Times New Roman"/>
          <w:color w:val="000000"/>
          <w:sz w:val="28"/>
          <w:szCs w:val="28"/>
        </w:rPr>
        <w:t>°</w:t>
      </w:r>
      <w:r w:rsidRPr="002E3391">
        <w:rPr>
          <w:rFonts w:ascii="Times New Roman" w:eastAsia="Times New Roman" w:hAnsi="Times New Roman" w:cs="Times New Roman"/>
          <w:color w:val="000000"/>
          <w:sz w:val="28"/>
          <w:szCs w:val="28"/>
          <w:lang w:val="uk-UA"/>
        </w:rPr>
        <w:t>С</w:t>
      </w:r>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Середньорічна сума опадів складає приблизно 560 мм, в період вегетації хмелю (квітень-травень) припадає в середньому 360 мм. Максимальна кількість опадів, як правило випадає у весняно-літній період, з деяким відхиленням в окремі роки, які відзначаються засухою.</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Відносна вологість повітря за багаторічними даними, вдень, становить 79 %.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Погодні умови в роки проведення досліджень характеризуються на</w:t>
      </w:r>
      <w:r w:rsidR="00447773">
        <w:rPr>
          <w:rFonts w:ascii="Times New Roman" w:eastAsia="Times New Roman" w:hAnsi="Times New Roman" w:cs="Times New Roman"/>
          <w:sz w:val="28"/>
          <w:szCs w:val="28"/>
          <w:lang w:val="uk-UA"/>
        </w:rPr>
        <w:t xml:space="preserve">ступними </w:t>
      </w:r>
      <w:r w:rsidR="00A84610">
        <w:rPr>
          <w:rFonts w:ascii="Times New Roman" w:eastAsia="Times New Roman" w:hAnsi="Times New Roman" w:cs="Times New Roman"/>
          <w:sz w:val="28"/>
          <w:szCs w:val="28"/>
          <w:lang w:val="uk-UA"/>
        </w:rPr>
        <w:t xml:space="preserve">температурними </w:t>
      </w:r>
      <w:r w:rsidR="00447773">
        <w:rPr>
          <w:rFonts w:ascii="Times New Roman" w:eastAsia="Times New Roman" w:hAnsi="Times New Roman" w:cs="Times New Roman"/>
          <w:sz w:val="28"/>
          <w:szCs w:val="28"/>
          <w:lang w:val="uk-UA"/>
        </w:rPr>
        <w:t>показниками (табл. 4.</w:t>
      </w:r>
      <w:r w:rsidRPr="002E3391">
        <w:rPr>
          <w:rFonts w:ascii="Times New Roman" w:eastAsia="Times New Roman" w:hAnsi="Times New Roman" w:cs="Times New Roman"/>
          <w:sz w:val="28"/>
          <w:szCs w:val="28"/>
          <w:lang w:val="uk-UA"/>
        </w:rPr>
        <w:t xml:space="preserve">2). </w:t>
      </w:r>
    </w:p>
    <w:p w:rsidR="00447773" w:rsidRDefault="00447773" w:rsidP="00447773">
      <w:pPr>
        <w:spacing w:line="360" w:lineRule="auto"/>
        <w:ind w:left="-426" w:right="141" w:firstLine="709"/>
        <w:jc w:val="right"/>
        <w:rPr>
          <w:rFonts w:ascii="Times New Roman" w:hAnsi="Times New Roman" w:cs="Times New Roman"/>
          <w:sz w:val="28"/>
          <w:szCs w:val="28"/>
          <w:lang w:val="uk-UA" w:eastAsia="en-US"/>
        </w:rPr>
      </w:pPr>
    </w:p>
    <w:p w:rsidR="00447773" w:rsidRDefault="00447773" w:rsidP="00447773">
      <w:pPr>
        <w:spacing w:line="360" w:lineRule="auto"/>
        <w:ind w:left="-426" w:right="141" w:firstLine="709"/>
        <w:jc w:val="right"/>
        <w:rPr>
          <w:rFonts w:ascii="Times New Roman" w:hAnsi="Times New Roman" w:cs="Times New Roman"/>
          <w:sz w:val="28"/>
          <w:szCs w:val="28"/>
          <w:lang w:val="uk-UA" w:eastAsia="en-US"/>
        </w:rPr>
      </w:pPr>
    </w:p>
    <w:p w:rsidR="00447773" w:rsidRDefault="00447773" w:rsidP="00447773">
      <w:pPr>
        <w:spacing w:line="360" w:lineRule="auto"/>
        <w:ind w:left="-426" w:right="141" w:firstLine="709"/>
        <w:jc w:val="right"/>
        <w:rPr>
          <w:rFonts w:ascii="Times New Roman" w:hAnsi="Times New Roman" w:cs="Times New Roman"/>
          <w:sz w:val="28"/>
          <w:szCs w:val="28"/>
          <w:lang w:val="uk-UA" w:eastAsia="en-US"/>
        </w:rPr>
      </w:pPr>
    </w:p>
    <w:p w:rsidR="00447773" w:rsidRDefault="00447773" w:rsidP="00447773">
      <w:pPr>
        <w:spacing w:line="360" w:lineRule="auto"/>
        <w:ind w:left="-426" w:right="141" w:firstLine="709"/>
        <w:jc w:val="right"/>
        <w:rPr>
          <w:rFonts w:ascii="Times New Roman" w:hAnsi="Times New Roman" w:cs="Times New Roman"/>
          <w:sz w:val="28"/>
          <w:szCs w:val="28"/>
          <w:lang w:val="uk-UA" w:eastAsia="en-US"/>
        </w:rPr>
      </w:pPr>
    </w:p>
    <w:p w:rsidR="000C42A5" w:rsidRDefault="000C42A5" w:rsidP="00447773">
      <w:pPr>
        <w:spacing w:line="360" w:lineRule="auto"/>
        <w:ind w:left="-426" w:right="141" w:firstLine="709"/>
        <w:jc w:val="right"/>
        <w:rPr>
          <w:rFonts w:ascii="Times New Roman" w:hAnsi="Times New Roman" w:cs="Times New Roman"/>
          <w:sz w:val="28"/>
          <w:szCs w:val="28"/>
          <w:lang w:val="uk-UA" w:eastAsia="en-US"/>
        </w:rPr>
      </w:pPr>
    </w:p>
    <w:p w:rsidR="00447773" w:rsidRPr="0054609B" w:rsidRDefault="00447773" w:rsidP="00447773">
      <w:pPr>
        <w:spacing w:line="360" w:lineRule="auto"/>
        <w:ind w:left="-426" w:right="141" w:firstLine="709"/>
        <w:jc w:val="right"/>
        <w:rPr>
          <w:rFonts w:ascii="Times New Roman" w:hAnsi="Times New Roman" w:cs="Times New Roman"/>
          <w:sz w:val="28"/>
          <w:szCs w:val="28"/>
          <w:lang w:val="uk-UA" w:eastAsia="en-US"/>
        </w:rPr>
      </w:pPr>
      <w:r w:rsidRPr="0054609B">
        <w:rPr>
          <w:rFonts w:ascii="Times New Roman" w:hAnsi="Times New Roman" w:cs="Times New Roman"/>
          <w:sz w:val="28"/>
          <w:szCs w:val="28"/>
          <w:lang w:val="uk-UA" w:eastAsia="en-US"/>
        </w:rPr>
        <w:lastRenderedPageBreak/>
        <w:t xml:space="preserve">Таблиця </w:t>
      </w:r>
      <w:r>
        <w:rPr>
          <w:rFonts w:ascii="Times New Roman" w:hAnsi="Times New Roman" w:cs="Times New Roman"/>
          <w:sz w:val="28"/>
          <w:szCs w:val="28"/>
          <w:lang w:val="uk-UA" w:eastAsia="en-US"/>
        </w:rPr>
        <w:t>4.2</w:t>
      </w:r>
    </w:p>
    <w:p w:rsidR="00447773" w:rsidRPr="0054609B" w:rsidRDefault="00447773" w:rsidP="00447773">
      <w:pPr>
        <w:spacing w:line="360" w:lineRule="auto"/>
        <w:ind w:left="-426" w:right="141" w:firstLine="709"/>
        <w:jc w:val="center"/>
        <w:rPr>
          <w:rFonts w:ascii="Times New Roman" w:hAnsi="Times New Roman" w:cs="Times New Roman"/>
          <w:b/>
          <w:sz w:val="28"/>
          <w:szCs w:val="28"/>
          <w:lang w:val="uk-UA" w:eastAsia="en-US"/>
        </w:rPr>
      </w:pPr>
      <w:r w:rsidRPr="0054609B">
        <w:rPr>
          <w:rFonts w:ascii="Times New Roman" w:hAnsi="Times New Roman" w:cs="Times New Roman"/>
          <w:b/>
          <w:sz w:val="28"/>
          <w:szCs w:val="28"/>
          <w:lang w:val="uk-UA" w:eastAsia="en-US"/>
        </w:rPr>
        <w:t xml:space="preserve">Температура повітря </w:t>
      </w:r>
      <w:r>
        <w:rPr>
          <w:rFonts w:ascii="Times New Roman" w:hAnsi="Times New Roman" w:cs="Times New Roman"/>
          <w:b/>
          <w:sz w:val="28"/>
          <w:szCs w:val="28"/>
          <w:lang w:val="uk-UA" w:eastAsia="en-US"/>
        </w:rPr>
        <w:t>в роки проведення досліджень (дані</w:t>
      </w:r>
      <w:r w:rsidRPr="0054609B">
        <w:rPr>
          <w:rFonts w:ascii="Times New Roman" w:hAnsi="Times New Roman" w:cs="Times New Roman"/>
          <w:b/>
          <w:sz w:val="28"/>
          <w:szCs w:val="28"/>
          <w:lang w:val="uk-UA" w:eastAsia="en-US"/>
        </w:rPr>
        <w:t xml:space="preserve"> Житомирської метеостанції</w:t>
      </w:r>
      <w:r>
        <w:rPr>
          <w:rFonts w:ascii="Times New Roman" w:hAnsi="Times New Roman" w:cs="Times New Roman"/>
          <w:b/>
          <w:sz w:val="28"/>
          <w:szCs w:val="28"/>
          <w:lang w:val="uk-UA" w:eastAsia="en-US"/>
        </w:rPr>
        <w:t xml:space="preserve"> </w:t>
      </w:r>
      <w:r w:rsidRPr="0054609B">
        <w:rPr>
          <w:rFonts w:ascii="Times New Roman" w:hAnsi="Times New Roman" w:cs="Times New Roman"/>
          <w:b/>
          <w:sz w:val="28"/>
          <w:szCs w:val="28"/>
          <w:lang w:val="uk-UA" w:eastAsia="en-US"/>
        </w:rPr>
        <w:t>2021-2023 рр.</w:t>
      </w:r>
      <w:r>
        <w:rPr>
          <w:rFonts w:ascii="Times New Roman" w:hAnsi="Times New Roman" w:cs="Times New Roman"/>
          <w:b/>
          <w:sz w:val="28"/>
          <w:szCs w:val="28"/>
          <w:lang w:val="uk-UA" w:eastAsia="en-US"/>
        </w:rPr>
        <w:t>)</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660"/>
        <w:gridCol w:w="661"/>
        <w:gridCol w:w="660"/>
        <w:gridCol w:w="425"/>
        <w:gridCol w:w="235"/>
        <w:gridCol w:w="661"/>
        <w:gridCol w:w="662"/>
        <w:gridCol w:w="661"/>
        <w:gridCol w:w="662"/>
        <w:gridCol w:w="661"/>
        <w:gridCol w:w="662"/>
        <w:gridCol w:w="661"/>
        <w:gridCol w:w="662"/>
        <w:gridCol w:w="716"/>
      </w:tblGrid>
      <w:tr w:rsidR="00447773" w:rsidRPr="0054609B" w:rsidTr="00A84610">
        <w:trPr>
          <w:trHeight w:val="712"/>
        </w:trPr>
        <w:tc>
          <w:tcPr>
            <w:tcW w:w="1558" w:type="dxa"/>
            <w:vMerge w:val="restart"/>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p>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Рік</w:t>
            </w:r>
          </w:p>
        </w:tc>
        <w:tc>
          <w:tcPr>
            <w:tcW w:w="8649" w:type="dxa"/>
            <w:gridSpan w:val="14"/>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Температура повітря, </w:t>
            </w:r>
            <w:proofErr w:type="spellStart"/>
            <w:r w:rsidRPr="0054609B">
              <w:rPr>
                <w:rFonts w:ascii="Times New Roman" w:hAnsi="Times New Roman" w:cs="Times New Roman"/>
                <w:sz w:val="24"/>
                <w:szCs w:val="24"/>
                <w:vertAlign w:val="superscript"/>
                <w:lang w:val="uk-UA" w:eastAsia="en-US"/>
              </w:rPr>
              <w:t>о</w:t>
            </w:r>
            <w:r w:rsidRPr="0054609B">
              <w:rPr>
                <w:rFonts w:ascii="Times New Roman" w:hAnsi="Times New Roman" w:cs="Times New Roman"/>
                <w:sz w:val="24"/>
                <w:szCs w:val="24"/>
                <w:lang w:val="uk-UA" w:eastAsia="en-US"/>
              </w:rPr>
              <w:t>С</w:t>
            </w:r>
            <w:proofErr w:type="spellEnd"/>
          </w:p>
        </w:tc>
      </w:tr>
      <w:tr w:rsidR="00447773" w:rsidRPr="0054609B" w:rsidTr="00A84610">
        <w:trPr>
          <w:trHeight w:val="195"/>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ind w:left="-426" w:right="141"/>
              <w:jc w:val="center"/>
              <w:rPr>
                <w:rFonts w:ascii="Times New Roman" w:hAnsi="Times New Roman" w:cs="Times New Roman"/>
                <w:sz w:val="24"/>
                <w:szCs w:val="24"/>
                <w:lang w:val="uk-UA" w:eastAsia="en-US"/>
              </w:rPr>
            </w:pPr>
          </w:p>
        </w:tc>
        <w:tc>
          <w:tcPr>
            <w:tcW w:w="2406" w:type="dxa"/>
            <w:gridSpan w:val="4"/>
            <w:tcBorders>
              <w:top w:val="single" w:sz="4" w:space="0" w:color="auto"/>
              <w:left w:val="single" w:sz="4" w:space="0" w:color="auto"/>
              <w:bottom w:val="single" w:sz="4" w:space="0" w:color="auto"/>
              <w:right w:val="nil"/>
            </w:tcBorders>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p>
        </w:tc>
        <w:tc>
          <w:tcPr>
            <w:tcW w:w="5527" w:type="dxa"/>
            <w:gridSpan w:val="9"/>
            <w:tcBorders>
              <w:top w:val="single" w:sz="4" w:space="0" w:color="auto"/>
              <w:left w:val="nil"/>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                 по місяцях</w:t>
            </w:r>
          </w:p>
        </w:tc>
        <w:tc>
          <w:tcPr>
            <w:tcW w:w="716" w:type="dxa"/>
            <w:vMerge w:val="restart"/>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за</w:t>
            </w:r>
          </w:p>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 xml:space="preserve"> рік</w:t>
            </w:r>
          </w:p>
        </w:tc>
      </w:tr>
      <w:tr w:rsidR="00447773" w:rsidRPr="0054609B" w:rsidTr="00A84610">
        <w:trPr>
          <w:trHeight w:val="271"/>
        </w:trPr>
        <w:tc>
          <w:tcPr>
            <w:tcW w:w="1558"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ind w:left="-426" w:right="141"/>
              <w:jc w:val="center"/>
              <w:rPr>
                <w:rFonts w:ascii="Times New Roman" w:hAnsi="Times New Roman" w:cs="Times New Roman"/>
                <w:sz w:val="24"/>
                <w:szCs w:val="24"/>
                <w:lang w:val="uk-UA" w:eastAsia="en-US"/>
              </w:rPr>
            </w:pPr>
          </w:p>
        </w:tc>
        <w:tc>
          <w:tcPr>
            <w:tcW w:w="660"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w:t>
            </w:r>
          </w:p>
        </w:tc>
        <w:tc>
          <w:tcPr>
            <w:tcW w:w="661"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w:t>
            </w:r>
          </w:p>
        </w:tc>
        <w:tc>
          <w:tcPr>
            <w:tcW w:w="660"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w:t>
            </w:r>
          </w:p>
        </w:tc>
        <w:tc>
          <w:tcPr>
            <w:tcW w:w="660" w:type="dxa"/>
            <w:gridSpan w:val="2"/>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w:t>
            </w:r>
          </w:p>
        </w:tc>
        <w:tc>
          <w:tcPr>
            <w:tcW w:w="661"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5</w:t>
            </w:r>
          </w:p>
        </w:tc>
        <w:tc>
          <w:tcPr>
            <w:tcW w:w="662"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6</w:t>
            </w:r>
          </w:p>
        </w:tc>
        <w:tc>
          <w:tcPr>
            <w:tcW w:w="661"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w:t>
            </w:r>
          </w:p>
        </w:tc>
        <w:tc>
          <w:tcPr>
            <w:tcW w:w="662"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8</w:t>
            </w:r>
          </w:p>
        </w:tc>
        <w:tc>
          <w:tcPr>
            <w:tcW w:w="661"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w:t>
            </w:r>
          </w:p>
        </w:tc>
        <w:tc>
          <w:tcPr>
            <w:tcW w:w="662"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w:t>
            </w:r>
          </w:p>
        </w:tc>
        <w:tc>
          <w:tcPr>
            <w:tcW w:w="662"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both"/>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w:t>
            </w:r>
          </w:p>
        </w:tc>
        <w:tc>
          <w:tcPr>
            <w:tcW w:w="716"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ind w:left="-426" w:right="141"/>
              <w:jc w:val="both"/>
              <w:rPr>
                <w:rFonts w:ascii="Times New Roman" w:hAnsi="Times New Roman" w:cs="Times New Roman"/>
                <w:sz w:val="24"/>
                <w:szCs w:val="24"/>
                <w:lang w:val="uk-UA" w:eastAsia="en-US"/>
              </w:rPr>
            </w:pPr>
          </w:p>
        </w:tc>
      </w:tr>
      <w:tr w:rsidR="00447773" w:rsidRPr="0054609B" w:rsidTr="00A84610">
        <w:tc>
          <w:tcPr>
            <w:tcW w:w="155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2021</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-2,2</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-3,9</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2,3</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7,5</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13,9</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20,4</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23,5</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19,4</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12,7</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5,0</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-1,6</w:t>
            </w:r>
          </w:p>
        </w:tc>
        <w:tc>
          <w:tcPr>
            <w:tcW w:w="71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color w:val="FF0000"/>
                <w:sz w:val="24"/>
                <w:szCs w:val="24"/>
                <w:lang w:val="uk-UA" w:eastAsia="en-US"/>
              </w:rPr>
            </w:pPr>
            <w:r w:rsidRPr="0054609B">
              <w:rPr>
                <w:rFonts w:ascii="Times New Roman" w:hAnsi="Times New Roman" w:cs="Times New Roman"/>
                <w:sz w:val="24"/>
                <w:szCs w:val="24"/>
                <w:lang w:val="uk-UA" w:eastAsia="en-US"/>
              </w:rPr>
              <w:t>8,7</w:t>
            </w:r>
          </w:p>
        </w:tc>
      </w:tr>
      <w:tr w:rsidR="00447773" w:rsidRPr="0054609B" w:rsidTr="00A84610">
        <w:tc>
          <w:tcPr>
            <w:tcW w:w="155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2022</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7,4</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7,6</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14,1</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20,3</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20,1</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12,0</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10,2</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3,2</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-0,6</w:t>
            </w:r>
          </w:p>
        </w:tc>
        <w:tc>
          <w:tcPr>
            <w:tcW w:w="71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9,7</w:t>
            </w:r>
          </w:p>
        </w:tc>
      </w:tr>
      <w:tr w:rsidR="00447773" w:rsidRPr="0054609B" w:rsidTr="00A84610">
        <w:tc>
          <w:tcPr>
            <w:tcW w:w="155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2023</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0,6</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-0,2</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4,7</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8,7</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15,0</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18,9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20,8</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22.8</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18,0</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11,5</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3,8</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1,1</w:t>
            </w:r>
          </w:p>
        </w:tc>
        <w:tc>
          <w:tcPr>
            <w:tcW w:w="71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10,5</w:t>
            </w:r>
          </w:p>
        </w:tc>
      </w:tr>
      <w:tr w:rsidR="00447773" w:rsidRPr="0054609B" w:rsidTr="00A84610">
        <w:tc>
          <w:tcPr>
            <w:tcW w:w="155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Багаторічна середня</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-0,7</w:t>
            </w:r>
          </w:p>
        </w:tc>
        <w:tc>
          <w:tcPr>
            <w:tcW w:w="660"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4,8</w:t>
            </w:r>
          </w:p>
        </w:tc>
        <w:tc>
          <w:tcPr>
            <w:tcW w:w="660" w:type="dxa"/>
            <w:gridSpan w:val="2"/>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7,9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14,3</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19,9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21,5</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21,0</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14,2</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9,9</w:t>
            </w:r>
          </w:p>
        </w:tc>
        <w:tc>
          <w:tcPr>
            <w:tcW w:w="66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4,0</w:t>
            </w:r>
          </w:p>
        </w:tc>
        <w:tc>
          <w:tcPr>
            <w:tcW w:w="66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-0,4</w:t>
            </w:r>
          </w:p>
        </w:tc>
        <w:tc>
          <w:tcPr>
            <w:tcW w:w="71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sz w:val="24"/>
                <w:szCs w:val="24"/>
                <w:lang w:val="uk-UA" w:eastAsia="en-US"/>
              </w:rPr>
            </w:pPr>
            <w:r w:rsidRPr="0054609B">
              <w:rPr>
                <w:rFonts w:ascii="Times New Roman" w:hAnsi="Times New Roman" w:cs="Times New Roman"/>
                <w:sz w:val="24"/>
                <w:szCs w:val="24"/>
                <w:lang w:val="uk-UA" w:eastAsia="en-US"/>
              </w:rPr>
              <w:t>9,6</w:t>
            </w:r>
          </w:p>
        </w:tc>
      </w:tr>
    </w:tbl>
    <w:p w:rsidR="00447773" w:rsidRPr="0054609B" w:rsidRDefault="00447773" w:rsidP="00447773">
      <w:pPr>
        <w:spacing w:line="360" w:lineRule="auto"/>
        <w:ind w:left="-426" w:right="141" w:firstLine="709"/>
        <w:jc w:val="both"/>
        <w:rPr>
          <w:rFonts w:ascii="Times New Roman" w:eastAsia="Times New Roman" w:hAnsi="Times New Roman" w:cs="Times New Roman"/>
          <w:sz w:val="28"/>
          <w:szCs w:val="28"/>
          <w:lang w:val="uk-UA"/>
        </w:rPr>
      </w:pPr>
    </w:p>
    <w:p w:rsidR="00447773" w:rsidRPr="0054609B" w:rsidRDefault="00447773" w:rsidP="00447773">
      <w:pPr>
        <w:spacing w:line="360" w:lineRule="auto"/>
        <w:ind w:left="-426" w:right="141" w:firstLine="709"/>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8"/>
          <w:lang w:val="uk-UA"/>
        </w:rPr>
        <w:t>Із даних таблиці видно, що спостерігається поступове підвищення температури повітря по роках. Так, 2021 році середній показник температури за рік становив 8,7</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а в 2023році цей показник був на</w:t>
      </w:r>
      <w:r w:rsidR="00A84610">
        <w:rPr>
          <w:rFonts w:ascii="Times New Roman" w:eastAsia="Times New Roman" w:hAnsi="Times New Roman" w:cs="Times New Roman"/>
          <w:sz w:val="28"/>
          <w:szCs w:val="28"/>
          <w:lang w:val="uk-UA"/>
        </w:rPr>
        <w:t xml:space="preserve"> </w:t>
      </w:r>
      <w:r w:rsidRPr="0054609B">
        <w:rPr>
          <w:rFonts w:ascii="Times New Roman" w:eastAsia="Times New Roman" w:hAnsi="Times New Roman" w:cs="Times New Roman"/>
          <w:sz w:val="28"/>
          <w:szCs w:val="28"/>
          <w:lang w:val="uk-UA"/>
        </w:rPr>
        <w:t>1,8</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вище і становив 10,5</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С, при середньому багаторічному 9,6</w:t>
      </w:r>
      <w:r w:rsidRPr="0054609B">
        <w:rPr>
          <w:rFonts w:ascii="Times New Roman" w:eastAsia="Times New Roman" w:hAnsi="Times New Roman" w:cs="Times New Roman"/>
          <w:sz w:val="28"/>
          <w:szCs w:val="28"/>
          <w:vertAlign w:val="superscript"/>
          <w:lang w:val="uk-UA"/>
        </w:rPr>
        <w:t>о</w:t>
      </w:r>
      <w:r w:rsidRPr="0054609B">
        <w:rPr>
          <w:rFonts w:ascii="Times New Roman" w:eastAsia="Times New Roman" w:hAnsi="Times New Roman" w:cs="Times New Roman"/>
          <w:sz w:val="28"/>
          <w:szCs w:val="28"/>
          <w:lang w:val="uk-UA"/>
        </w:rPr>
        <w:t xml:space="preserve">С. </w:t>
      </w:r>
    </w:p>
    <w:p w:rsidR="00447773" w:rsidRPr="0054609B" w:rsidRDefault="00447773" w:rsidP="00447773">
      <w:pPr>
        <w:widowControl w:val="0"/>
        <w:tabs>
          <w:tab w:val="left" w:pos="0"/>
        </w:tabs>
        <w:autoSpaceDE w:val="0"/>
        <w:autoSpaceDN w:val="0"/>
        <w:spacing w:before="77" w:line="360" w:lineRule="auto"/>
        <w:ind w:left="-426" w:right="141" w:firstLine="709"/>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Дуже важливо для сільськогосподарського виробництва знати час настання фізичної стиглості ґрунту, яка залежить прямо пропорційно від вологості ґрунту.</w:t>
      </w:r>
    </w:p>
    <w:p w:rsidR="000C42A5" w:rsidRDefault="00447773" w:rsidP="000C42A5">
      <w:pPr>
        <w:widowControl w:val="0"/>
        <w:tabs>
          <w:tab w:val="left" w:pos="0"/>
        </w:tabs>
        <w:autoSpaceDE w:val="0"/>
        <w:autoSpaceDN w:val="0"/>
        <w:spacing w:before="77" w:line="360" w:lineRule="auto"/>
        <w:ind w:left="-426" w:right="141"/>
        <w:jc w:val="both"/>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ab/>
        <w:t>На глибині 10</w:t>
      </w:r>
      <w:r>
        <w:rPr>
          <w:rFonts w:ascii="Times New Roman" w:eastAsia="Times New Roman" w:hAnsi="Times New Roman" w:cs="Times New Roman"/>
          <w:sz w:val="28"/>
          <w:szCs w:val="22"/>
          <w:lang w:val="uk-UA" w:eastAsia="en-US"/>
        </w:rPr>
        <w:t xml:space="preserve"> </w:t>
      </w:r>
      <w:r w:rsidRPr="0054609B">
        <w:rPr>
          <w:rFonts w:ascii="Times New Roman" w:eastAsia="Times New Roman" w:hAnsi="Times New Roman" w:cs="Times New Roman"/>
          <w:sz w:val="28"/>
          <w:szCs w:val="22"/>
          <w:lang w:val="uk-UA" w:eastAsia="en-US"/>
        </w:rPr>
        <w:t xml:space="preserve">см </w:t>
      </w:r>
      <w:proofErr w:type="spellStart"/>
      <w:r w:rsidRPr="0054609B">
        <w:rPr>
          <w:rFonts w:ascii="Times New Roman" w:eastAsia="Times New Roman" w:hAnsi="Times New Roman" w:cs="Times New Roman"/>
          <w:sz w:val="28"/>
          <w:szCs w:val="22"/>
          <w:lang w:val="uk-UA" w:eastAsia="en-US"/>
        </w:rPr>
        <w:t>грунт</w:t>
      </w:r>
      <w:proofErr w:type="spellEnd"/>
      <w:r w:rsidRPr="0054609B">
        <w:rPr>
          <w:rFonts w:ascii="Times New Roman" w:eastAsia="Times New Roman" w:hAnsi="Times New Roman" w:cs="Times New Roman"/>
          <w:sz w:val="28"/>
          <w:szCs w:val="22"/>
          <w:lang w:val="uk-UA" w:eastAsia="en-US"/>
        </w:rPr>
        <w:t xml:space="preserve"> достигає близько 20-25 березня, а на 20см – 25-30 березня. Деякі роботи можна розпочинати при розтаванні землі на глибині орного шару. Але найкращі умови для них складаються при підсиханні ґрунту до м’яко-пластичного стану. М’яко-пластичний стан, або стиглість ґрунту у верхньому шарі (0-12см) настає на початку квітня.</w:t>
      </w:r>
      <w:r w:rsidR="00A84610" w:rsidRPr="00A84610">
        <w:rPr>
          <w:rFonts w:ascii="Times New Roman" w:eastAsia="Times New Roman" w:hAnsi="Times New Roman" w:cs="Times New Roman"/>
          <w:b/>
          <w:sz w:val="28"/>
          <w:szCs w:val="22"/>
          <w:lang w:val="uk-UA" w:eastAsia="en-US"/>
        </w:rPr>
        <w:t xml:space="preserve"> </w:t>
      </w:r>
      <w:r w:rsidR="00A84610" w:rsidRPr="00A84610">
        <w:rPr>
          <w:rFonts w:ascii="Times New Roman" w:eastAsia="Times New Roman" w:hAnsi="Times New Roman" w:cs="Times New Roman"/>
          <w:sz w:val="28"/>
          <w:szCs w:val="22"/>
          <w:lang w:val="uk-UA" w:eastAsia="en-US"/>
        </w:rPr>
        <w:t>Сума атмосферних опадів</w:t>
      </w:r>
      <w:r w:rsidR="00A84610" w:rsidRPr="00A84610">
        <w:rPr>
          <w:rFonts w:ascii="Times New Roman" w:hAnsi="Times New Roman" w:cs="Times New Roman"/>
          <w:sz w:val="28"/>
          <w:szCs w:val="28"/>
          <w:lang w:val="uk-UA" w:eastAsia="en-US"/>
        </w:rPr>
        <w:t xml:space="preserve"> в роки проведення досліджень</w:t>
      </w:r>
      <w:r w:rsidR="00A84610">
        <w:rPr>
          <w:rFonts w:ascii="Times New Roman" w:hAnsi="Times New Roman" w:cs="Times New Roman"/>
          <w:sz w:val="28"/>
          <w:szCs w:val="28"/>
          <w:lang w:val="uk-UA" w:eastAsia="en-US"/>
        </w:rPr>
        <w:t xml:space="preserve"> приведені в таблиці 4.3.</w:t>
      </w:r>
    </w:p>
    <w:p w:rsidR="00447773" w:rsidRPr="0054609B" w:rsidRDefault="00447773" w:rsidP="00447773">
      <w:pPr>
        <w:widowControl w:val="0"/>
        <w:tabs>
          <w:tab w:val="left" w:pos="1942"/>
        </w:tabs>
        <w:autoSpaceDE w:val="0"/>
        <w:autoSpaceDN w:val="0"/>
        <w:spacing w:before="77" w:line="360" w:lineRule="auto"/>
        <w:ind w:left="-426" w:right="141" w:firstLine="1560"/>
        <w:jc w:val="right"/>
        <w:rPr>
          <w:rFonts w:ascii="Times New Roman" w:eastAsia="Times New Roman" w:hAnsi="Times New Roman" w:cs="Times New Roman"/>
          <w:sz w:val="28"/>
          <w:szCs w:val="22"/>
          <w:lang w:val="uk-UA" w:eastAsia="en-US"/>
        </w:rPr>
      </w:pPr>
      <w:r w:rsidRPr="0054609B">
        <w:rPr>
          <w:rFonts w:ascii="Times New Roman" w:eastAsia="Times New Roman" w:hAnsi="Times New Roman" w:cs="Times New Roman"/>
          <w:sz w:val="28"/>
          <w:szCs w:val="22"/>
          <w:lang w:val="uk-UA" w:eastAsia="en-US"/>
        </w:rPr>
        <w:t xml:space="preserve">Таблиця </w:t>
      </w:r>
      <w:r>
        <w:rPr>
          <w:rFonts w:ascii="Times New Roman" w:eastAsia="Times New Roman" w:hAnsi="Times New Roman" w:cs="Times New Roman"/>
          <w:sz w:val="28"/>
          <w:szCs w:val="22"/>
          <w:lang w:val="uk-UA" w:eastAsia="en-US"/>
        </w:rPr>
        <w:t>4.3</w:t>
      </w:r>
    </w:p>
    <w:p w:rsidR="00447773" w:rsidRPr="0054609B" w:rsidRDefault="00447773" w:rsidP="00447773">
      <w:pPr>
        <w:spacing w:line="360" w:lineRule="auto"/>
        <w:ind w:left="-426" w:right="141" w:firstLine="709"/>
        <w:jc w:val="center"/>
        <w:rPr>
          <w:rFonts w:ascii="Times New Roman" w:eastAsia="Times New Roman" w:hAnsi="Times New Roman" w:cs="Times New Roman"/>
          <w:b/>
          <w:sz w:val="28"/>
          <w:szCs w:val="22"/>
          <w:lang w:val="uk-UA" w:eastAsia="en-US"/>
        </w:rPr>
      </w:pPr>
      <w:r w:rsidRPr="0054609B">
        <w:rPr>
          <w:rFonts w:ascii="Times New Roman" w:eastAsia="Times New Roman" w:hAnsi="Times New Roman" w:cs="Times New Roman"/>
          <w:b/>
          <w:sz w:val="28"/>
          <w:szCs w:val="22"/>
          <w:lang w:val="uk-UA" w:eastAsia="en-US"/>
        </w:rPr>
        <w:t>Сума атмосферних опадів</w:t>
      </w:r>
      <w:r w:rsidRPr="00DF6117">
        <w:rPr>
          <w:rFonts w:ascii="Times New Roman" w:hAnsi="Times New Roman" w:cs="Times New Roman"/>
          <w:b/>
          <w:sz w:val="28"/>
          <w:szCs w:val="28"/>
          <w:lang w:val="uk-UA" w:eastAsia="en-US"/>
        </w:rPr>
        <w:t xml:space="preserve"> </w:t>
      </w:r>
      <w:r>
        <w:rPr>
          <w:rFonts w:ascii="Times New Roman" w:hAnsi="Times New Roman" w:cs="Times New Roman"/>
          <w:b/>
          <w:sz w:val="28"/>
          <w:szCs w:val="28"/>
          <w:lang w:val="uk-UA" w:eastAsia="en-US"/>
        </w:rPr>
        <w:t>в роки проведення досліджень (дані</w:t>
      </w:r>
      <w:r w:rsidRPr="0054609B">
        <w:rPr>
          <w:rFonts w:ascii="Times New Roman" w:hAnsi="Times New Roman" w:cs="Times New Roman"/>
          <w:b/>
          <w:sz w:val="28"/>
          <w:szCs w:val="28"/>
          <w:lang w:val="uk-UA" w:eastAsia="en-US"/>
        </w:rPr>
        <w:t xml:space="preserve"> Житомирської метеостанції</w:t>
      </w:r>
      <w:r>
        <w:rPr>
          <w:rFonts w:ascii="Times New Roman" w:hAnsi="Times New Roman" w:cs="Times New Roman"/>
          <w:b/>
          <w:sz w:val="28"/>
          <w:szCs w:val="28"/>
          <w:lang w:val="uk-UA" w:eastAsia="en-US"/>
        </w:rPr>
        <w:t xml:space="preserve"> </w:t>
      </w:r>
      <w:r w:rsidRPr="0054609B">
        <w:rPr>
          <w:rFonts w:ascii="Times New Roman" w:hAnsi="Times New Roman" w:cs="Times New Roman"/>
          <w:b/>
          <w:sz w:val="28"/>
          <w:szCs w:val="28"/>
          <w:lang w:val="uk-UA" w:eastAsia="en-US"/>
        </w:rPr>
        <w:t>2021-2023 рр.</w:t>
      </w:r>
      <w:r>
        <w:rPr>
          <w:rFonts w:ascii="Times New Roman" w:hAnsi="Times New Roman" w:cs="Times New Roman"/>
          <w:b/>
          <w:sz w:val="28"/>
          <w:szCs w:val="28"/>
          <w:lang w:val="uk-UA" w:eastAsia="en-US"/>
        </w:rPr>
        <w:t>)</w:t>
      </w:r>
      <w:r w:rsidRPr="0054609B">
        <w:rPr>
          <w:rFonts w:ascii="Times New Roman" w:eastAsia="Times New Roman" w:hAnsi="Times New Roman" w:cs="Times New Roman"/>
          <w:b/>
          <w:sz w:val="28"/>
          <w:szCs w:val="22"/>
          <w:lang w:val="uk-UA" w:eastAsia="en-US"/>
        </w:rPr>
        <w:t>, мм</w:t>
      </w: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567"/>
        <w:gridCol w:w="709"/>
        <w:gridCol w:w="709"/>
        <w:gridCol w:w="708"/>
        <w:gridCol w:w="709"/>
        <w:gridCol w:w="709"/>
        <w:gridCol w:w="709"/>
        <w:gridCol w:w="708"/>
        <w:gridCol w:w="709"/>
        <w:gridCol w:w="709"/>
        <w:gridCol w:w="709"/>
        <w:gridCol w:w="850"/>
      </w:tblGrid>
      <w:tr w:rsidR="00447773" w:rsidRPr="0054609B" w:rsidTr="00A84610">
        <w:trPr>
          <w:trHeight w:val="347"/>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Рік</w:t>
            </w:r>
          </w:p>
        </w:tc>
        <w:tc>
          <w:tcPr>
            <w:tcW w:w="9214" w:type="dxa"/>
            <w:gridSpan w:val="13"/>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Кількість опадів, мм</w:t>
            </w:r>
          </w:p>
        </w:tc>
      </w:tr>
      <w:tr w:rsidR="00447773" w:rsidRPr="0054609B" w:rsidTr="00A84610">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p>
        </w:tc>
        <w:tc>
          <w:tcPr>
            <w:tcW w:w="8364" w:type="dxa"/>
            <w:gridSpan w:val="12"/>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по місяцях</w:t>
            </w:r>
          </w:p>
        </w:tc>
        <w:tc>
          <w:tcPr>
            <w:tcW w:w="850" w:type="dxa"/>
            <w:vMerge w:val="restart"/>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за рік</w:t>
            </w:r>
          </w:p>
        </w:tc>
      </w:tr>
      <w:tr w:rsidR="00447773" w:rsidRPr="0054609B" w:rsidTr="00A84610">
        <w:trPr>
          <w:trHeight w:val="229"/>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9</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11</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12</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p>
        </w:tc>
      </w:tr>
      <w:tr w:rsidR="00447773" w:rsidRPr="0054609B" w:rsidTr="00A84610">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2021</w:t>
            </w:r>
          </w:p>
          <w:p w:rsidR="00447773" w:rsidRPr="0054609B" w:rsidRDefault="00447773" w:rsidP="00A8461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lastRenderedPageBreak/>
              <w:t>66,5</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lastRenderedPageBreak/>
              <w:t>63,1</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lastRenderedPageBreak/>
              <w:t>69,6</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21,8</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128,4</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48,4</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36,6</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84,6</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42,1</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0,7</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16,9</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69,0</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647,7</w:t>
            </w:r>
          </w:p>
        </w:tc>
      </w:tr>
      <w:tr w:rsidR="00447773" w:rsidRPr="0054609B" w:rsidTr="00A84610">
        <w:trPr>
          <w:trHeight w:val="655"/>
        </w:trPr>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lastRenderedPageBreak/>
              <w:t>2022</w:t>
            </w:r>
          </w:p>
          <w:p w:rsidR="00447773" w:rsidRPr="0054609B" w:rsidRDefault="00447773" w:rsidP="00A8461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60,3</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18,8</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24,9</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64,2</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48,6</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67,0</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40,5</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60,9</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132,6</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64,8</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67,2</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695,8</w:t>
            </w:r>
          </w:p>
          <w:tbl>
            <w:tblPr>
              <w:tblW w:w="9183"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
              <w:gridCol w:w="773"/>
              <w:gridCol w:w="773"/>
              <w:gridCol w:w="773"/>
              <w:gridCol w:w="773"/>
              <w:gridCol w:w="771"/>
              <w:gridCol w:w="771"/>
              <w:gridCol w:w="771"/>
              <w:gridCol w:w="771"/>
              <w:gridCol w:w="771"/>
              <w:gridCol w:w="771"/>
              <w:gridCol w:w="771"/>
            </w:tblGrid>
            <w:tr w:rsidR="00447773" w:rsidRPr="0054609B" w:rsidTr="00A84610">
              <w:tc>
                <w:tcPr>
                  <w:tcW w:w="694"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3"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71"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276" w:lineRule="auto"/>
                    <w:ind w:left="-426" w:right="141"/>
                    <w:jc w:val="right"/>
                    <w:rPr>
                      <w:rFonts w:ascii="Times New Roman" w:hAnsi="Times New Roman" w:cs="Times New Roman"/>
                      <w:lang w:val="uk-UA" w:eastAsia="en-US"/>
                    </w:rPr>
                  </w:pPr>
                </w:p>
              </w:tc>
            </w:tr>
          </w:tbl>
          <w:p w:rsidR="00447773" w:rsidRPr="0054609B" w:rsidRDefault="00447773" w:rsidP="00A84610">
            <w:pPr>
              <w:spacing w:line="276" w:lineRule="auto"/>
              <w:ind w:left="-426" w:right="141"/>
              <w:jc w:val="right"/>
              <w:rPr>
                <w:rFonts w:ascii="Times New Roman" w:hAnsi="Times New Roman" w:cs="Times New Roman"/>
                <w:lang w:val="uk-UA" w:eastAsia="en-US"/>
              </w:rPr>
            </w:pPr>
          </w:p>
        </w:tc>
      </w:tr>
      <w:tr w:rsidR="00447773" w:rsidRPr="0054609B" w:rsidTr="00A84610">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2023</w:t>
            </w:r>
          </w:p>
          <w:p w:rsidR="00447773" w:rsidRPr="0054609B" w:rsidRDefault="00447773" w:rsidP="00A84610">
            <w:pPr>
              <w:spacing w:line="276" w:lineRule="auto"/>
              <w:ind w:left="-426" w:right="141"/>
              <w:jc w:val="center"/>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22,5</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36,2</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86,8</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59,0</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68,4</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21,4</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29,3</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48,8</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119,4</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47,4</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594,4</w:t>
            </w:r>
          </w:p>
        </w:tc>
      </w:tr>
      <w:tr w:rsidR="00447773" w:rsidRPr="0054609B" w:rsidTr="00A84610">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49,8</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39,4</w:t>
            </w:r>
          </w:p>
          <w:p w:rsidR="00447773" w:rsidRPr="0054609B" w:rsidRDefault="00447773" w:rsidP="00A84610">
            <w:pPr>
              <w:spacing w:line="276" w:lineRule="auto"/>
              <w:ind w:left="-426" w:right="141"/>
              <w:jc w:val="right"/>
              <w:rPr>
                <w:rFonts w:ascii="Times New Roman" w:hAnsi="Times New Roman" w:cs="Times New Roman"/>
                <w:lang w:val="uk-UA"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49,8</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57,6</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59,1</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58,1</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48,5</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55,6</w:t>
            </w:r>
          </w:p>
        </w:tc>
        <w:tc>
          <w:tcPr>
            <w:tcW w:w="708"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68,0</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38,1</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67,8</w:t>
            </w:r>
          </w:p>
        </w:tc>
        <w:tc>
          <w:tcPr>
            <w:tcW w:w="709"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54,1</w:t>
            </w:r>
          </w:p>
        </w:tc>
        <w:tc>
          <w:tcPr>
            <w:tcW w:w="850" w:type="dxa"/>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276"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646,0</w:t>
            </w:r>
          </w:p>
        </w:tc>
      </w:tr>
    </w:tbl>
    <w:p w:rsidR="00447773" w:rsidRPr="0054609B" w:rsidRDefault="00447773" w:rsidP="00447773">
      <w:pPr>
        <w:widowControl w:val="0"/>
        <w:tabs>
          <w:tab w:val="left" w:pos="1942"/>
        </w:tabs>
        <w:autoSpaceDE w:val="0"/>
        <w:autoSpaceDN w:val="0"/>
        <w:spacing w:before="77" w:line="360" w:lineRule="auto"/>
        <w:ind w:left="-426" w:right="141" w:firstLine="1560"/>
        <w:jc w:val="both"/>
        <w:rPr>
          <w:rFonts w:ascii="Times New Roman" w:eastAsia="Times New Roman" w:hAnsi="Times New Roman" w:cs="Times New Roman"/>
          <w:sz w:val="28"/>
          <w:szCs w:val="22"/>
          <w:lang w:val="uk-UA" w:eastAsia="en-US"/>
        </w:rPr>
      </w:pPr>
    </w:p>
    <w:p w:rsidR="00447773" w:rsidRPr="0042683A" w:rsidRDefault="00447773" w:rsidP="00447773">
      <w:pPr>
        <w:widowControl w:val="0"/>
        <w:tabs>
          <w:tab w:val="left" w:pos="0"/>
        </w:tabs>
        <w:autoSpaceDE w:val="0"/>
        <w:autoSpaceDN w:val="0"/>
        <w:spacing w:before="77" w:line="360" w:lineRule="auto"/>
        <w:ind w:left="-426" w:right="141"/>
        <w:jc w:val="both"/>
        <w:rPr>
          <w:rFonts w:ascii="Times New Roman" w:hAnsi="Times New Roman" w:cs="Times New Roman"/>
          <w:sz w:val="28"/>
          <w:szCs w:val="28"/>
          <w:lang w:val="uk-UA" w:eastAsia="en-US"/>
        </w:rPr>
      </w:pPr>
      <w:r w:rsidRPr="0054609B">
        <w:rPr>
          <w:rFonts w:ascii="Times New Roman" w:eastAsia="Times New Roman" w:hAnsi="Times New Roman" w:cs="Times New Roman"/>
          <w:sz w:val="28"/>
          <w:szCs w:val="22"/>
          <w:lang w:val="uk-UA" w:eastAsia="en-US"/>
        </w:rPr>
        <w:tab/>
        <w:t>За наведеними даними в таблиці середня багаторічна сума опадів складає за 3 роки близько 646 мм. За вегетаційний період випадає близько 65% від річної норми, що цілком забезпечує всі сільськогосподарські культури вологою. Але режим опадів не відзначається сталістю. В окремі роки опадів може бути значно більше (2022 р.), в інші значно менше (2023р.). Значні опади в даній зоні випадають в вересні. Взимку опади випадають у вигляді снігу. Іноді спостерігаються дощі, від яких утворюється льодова кірка.</w:t>
      </w:r>
      <w:r w:rsidR="0042683A" w:rsidRPr="0042683A">
        <w:rPr>
          <w:rFonts w:ascii="Times New Roman" w:hAnsi="Times New Roman" w:cs="Times New Roman"/>
          <w:b/>
          <w:sz w:val="28"/>
          <w:szCs w:val="28"/>
          <w:lang w:val="uk-UA" w:eastAsia="en-US"/>
        </w:rPr>
        <w:t xml:space="preserve"> </w:t>
      </w:r>
      <w:r w:rsidR="0042683A" w:rsidRPr="0042683A">
        <w:rPr>
          <w:rFonts w:ascii="Times New Roman" w:hAnsi="Times New Roman" w:cs="Times New Roman"/>
          <w:sz w:val="28"/>
          <w:szCs w:val="28"/>
          <w:lang w:val="uk-UA" w:eastAsia="en-US"/>
        </w:rPr>
        <w:t>Відносна вологість повітря в роки проведення досліджень</w:t>
      </w:r>
      <w:r w:rsidR="0042683A">
        <w:rPr>
          <w:rFonts w:ascii="Times New Roman" w:hAnsi="Times New Roman" w:cs="Times New Roman"/>
          <w:sz w:val="28"/>
          <w:szCs w:val="28"/>
          <w:lang w:val="uk-UA" w:eastAsia="en-US"/>
        </w:rPr>
        <w:t xml:space="preserve"> наведена в таблиці 4.4.</w:t>
      </w:r>
    </w:p>
    <w:p w:rsidR="00447773" w:rsidRPr="0054609B" w:rsidRDefault="00447773" w:rsidP="00447773">
      <w:pPr>
        <w:spacing w:line="360" w:lineRule="auto"/>
        <w:ind w:left="-426" w:right="141" w:firstLine="709"/>
        <w:jc w:val="right"/>
        <w:rPr>
          <w:rFonts w:ascii="Times New Roman" w:hAnsi="Times New Roman" w:cs="Times New Roman"/>
          <w:sz w:val="28"/>
          <w:szCs w:val="28"/>
          <w:lang w:val="uk-UA" w:eastAsia="en-US"/>
        </w:rPr>
      </w:pPr>
      <w:r w:rsidRPr="0054609B">
        <w:rPr>
          <w:rFonts w:ascii="Times New Roman" w:hAnsi="Times New Roman" w:cs="Times New Roman"/>
          <w:sz w:val="28"/>
          <w:szCs w:val="28"/>
          <w:lang w:val="uk-UA" w:eastAsia="en-US"/>
        </w:rPr>
        <w:t xml:space="preserve">Таблиця </w:t>
      </w:r>
      <w:r>
        <w:rPr>
          <w:rFonts w:ascii="Times New Roman" w:hAnsi="Times New Roman" w:cs="Times New Roman"/>
          <w:sz w:val="28"/>
          <w:szCs w:val="28"/>
          <w:lang w:val="uk-UA" w:eastAsia="en-US"/>
        </w:rPr>
        <w:t>4.4</w:t>
      </w:r>
    </w:p>
    <w:p w:rsidR="00447773" w:rsidRPr="0054609B" w:rsidRDefault="00447773" w:rsidP="00447773">
      <w:pPr>
        <w:spacing w:line="360" w:lineRule="auto"/>
        <w:ind w:left="-426" w:right="141" w:firstLine="709"/>
        <w:jc w:val="center"/>
        <w:rPr>
          <w:rFonts w:ascii="Times New Roman" w:hAnsi="Times New Roman" w:cs="Times New Roman"/>
          <w:b/>
          <w:sz w:val="28"/>
          <w:szCs w:val="28"/>
          <w:lang w:val="uk-UA" w:eastAsia="en-US"/>
        </w:rPr>
      </w:pPr>
      <w:r w:rsidRPr="0054609B">
        <w:rPr>
          <w:rFonts w:ascii="Times New Roman" w:hAnsi="Times New Roman" w:cs="Times New Roman"/>
          <w:b/>
          <w:sz w:val="28"/>
          <w:szCs w:val="28"/>
          <w:lang w:val="uk-UA" w:eastAsia="en-US"/>
        </w:rPr>
        <w:t xml:space="preserve">Відносна вологість повітря </w:t>
      </w:r>
      <w:r>
        <w:rPr>
          <w:rFonts w:ascii="Times New Roman" w:hAnsi="Times New Roman" w:cs="Times New Roman"/>
          <w:b/>
          <w:sz w:val="28"/>
          <w:szCs w:val="28"/>
          <w:lang w:val="uk-UA" w:eastAsia="en-US"/>
        </w:rPr>
        <w:t>в роки проведення досліджень (дані</w:t>
      </w:r>
      <w:r w:rsidRPr="0054609B">
        <w:rPr>
          <w:rFonts w:ascii="Times New Roman" w:hAnsi="Times New Roman" w:cs="Times New Roman"/>
          <w:b/>
          <w:sz w:val="28"/>
          <w:szCs w:val="28"/>
          <w:lang w:val="uk-UA" w:eastAsia="en-US"/>
        </w:rPr>
        <w:t xml:space="preserve"> Житомирської метеостанції</w:t>
      </w:r>
      <w:r>
        <w:rPr>
          <w:rFonts w:ascii="Times New Roman" w:hAnsi="Times New Roman" w:cs="Times New Roman"/>
          <w:b/>
          <w:sz w:val="28"/>
          <w:szCs w:val="28"/>
          <w:lang w:val="uk-UA" w:eastAsia="en-US"/>
        </w:rPr>
        <w:t xml:space="preserve"> </w:t>
      </w:r>
      <w:r w:rsidRPr="0054609B">
        <w:rPr>
          <w:rFonts w:ascii="Times New Roman" w:hAnsi="Times New Roman" w:cs="Times New Roman"/>
          <w:b/>
          <w:sz w:val="28"/>
          <w:szCs w:val="28"/>
          <w:lang w:val="uk-UA" w:eastAsia="en-US"/>
        </w:rPr>
        <w:t>2021-2023 рр.</w:t>
      </w:r>
      <w:r>
        <w:rPr>
          <w:rFonts w:ascii="Times New Roman" w:hAnsi="Times New Roman" w:cs="Times New Roman"/>
          <w:b/>
          <w:sz w:val="28"/>
          <w:szCs w:val="28"/>
          <w:lang w:val="uk-UA" w:eastAsia="en-US"/>
        </w:rPr>
        <w:t>)</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9"/>
        <w:gridCol w:w="709"/>
        <w:gridCol w:w="708"/>
        <w:gridCol w:w="709"/>
        <w:gridCol w:w="709"/>
        <w:gridCol w:w="567"/>
        <w:gridCol w:w="709"/>
        <w:gridCol w:w="708"/>
        <w:gridCol w:w="709"/>
        <w:gridCol w:w="709"/>
        <w:gridCol w:w="666"/>
        <w:gridCol w:w="636"/>
        <w:gridCol w:w="682"/>
      </w:tblGrid>
      <w:tr w:rsidR="00447773" w:rsidRPr="0054609B" w:rsidTr="00A84610">
        <w:trPr>
          <w:trHeight w:val="274"/>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Рік</w:t>
            </w:r>
          </w:p>
        </w:tc>
        <w:tc>
          <w:tcPr>
            <w:tcW w:w="8930" w:type="dxa"/>
            <w:gridSpan w:val="13"/>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Відносна вологість повітря,</w:t>
            </w:r>
            <w:r>
              <w:rPr>
                <w:rFonts w:ascii="Times New Roman" w:hAnsi="Times New Roman" w:cs="Times New Roman"/>
                <w:lang w:val="uk-UA" w:eastAsia="en-US"/>
              </w:rPr>
              <w:t xml:space="preserve"> </w:t>
            </w:r>
            <w:r w:rsidRPr="0054609B">
              <w:rPr>
                <w:rFonts w:ascii="Times New Roman" w:hAnsi="Times New Roman" w:cs="Times New Roman"/>
                <w:lang w:val="uk-UA" w:eastAsia="en-US"/>
              </w:rPr>
              <w:t>%</w:t>
            </w:r>
          </w:p>
        </w:tc>
      </w:tr>
      <w:tr w:rsidR="00447773" w:rsidRPr="0054609B" w:rsidTr="00A84610">
        <w:trPr>
          <w:trHeight w:val="237"/>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447773" w:rsidRPr="0054609B" w:rsidRDefault="00447773" w:rsidP="00A84610">
            <w:pPr>
              <w:ind w:left="-426" w:right="141"/>
              <w:jc w:val="center"/>
              <w:rPr>
                <w:rFonts w:ascii="Times New Roman" w:hAnsi="Times New Roman" w:cs="Times New Roman"/>
                <w:lang w:val="uk-UA" w:eastAsia="en-US"/>
              </w:rPr>
            </w:pPr>
          </w:p>
        </w:tc>
        <w:tc>
          <w:tcPr>
            <w:tcW w:w="8248" w:type="dxa"/>
            <w:gridSpan w:val="12"/>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p>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по місяцях</w:t>
            </w:r>
          </w:p>
        </w:tc>
        <w:tc>
          <w:tcPr>
            <w:tcW w:w="682"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Сере</w:t>
            </w:r>
          </w:p>
          <w:p w:rsidR="00447773" w:rsidRDefault="00447773" w:rsidP="00A84610">
            <w:pPr>
              <w:spacing w:line="360" w:lineRule="auto"/>
              <w:ind w:left="-426" w:right="141"/>
              <w:jc w:val="right"/>
              <w:rPr>
                <w:rFonts w:ascii="Times New Roman" w:hAnsi="Times New Roman" w:cs="Times New Roman"/>
                <w:lang w:val="uk-UA" w:eastAsia="en-US"/>
              </w:rPr>
            </w:pPr>
            <w:proofErr w:type="spellStart"/>
            <w:r w:rsidRPr="0054609B">
              <w:rPr>
                <w:rFonts w:ascii="Times New Roman" w:hAnsi="Times New Roman" w:cs="Times New Roman"/>
                <w:lang w:val="uk-UA" w:eastAsia="en-US"/>
              </w:rPr>
              <w:t>днє</w:t>
            </w:r>
            <w:proofErr w:type="spellEnd"/>
          </w:p>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 xml:space="preserve"> за рік</w:t>
            </w:r>
          </w:p>
        </w:tc>
      </w:tr>
      <w:tr w:rsidR="00447773" w:rsidRPr="0054609B" w:rsidTr="00A84610">
        <w:trPr>
          <w:trHeight w:val="362"/>
        </w:trPr>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2021</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80</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72</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70</w:t>
            </w:r>
          </w:p>
        </w:tc>
        <w:tc>
          <w:tcPr>
            <w:tcW w:w="567"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66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79</w:t>
            </w:r>
          </w:p>
        </w:tc>
        <w:tc>
          <w:tcPr>
            <w:tcW w:w="63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89</w:t>
            </w:r>
          </w:p>
        </w:tc>
        <w:tc>
          <w:tcPr>
            <w:tcW w:w="68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tabs>
                <w:tab w:val="left" w:pos="466"/>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75,1</w:t>
            </w:r>
          </w:p>
        </w:tc>
      </w:tr>
      <w:tr w:rsidR="00447773" w:rsidRPr="0054609B" w:rsidTr="00A84610">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2022</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82</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62</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70</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57</w:t>
            </w:r>
          </w:p>
        </w:tc>
        <w:tc>
          <w:tcPr>
            <w:tcW w:w="567"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64</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74</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81</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78</w:t>
            </w:r>
          </w:p>
        </w:tc>
        <w:tc>
          <w:tcPr>
            <w:tcW w:w="66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90</w:t>
            </w:r>
          </w:p>
        </w:tc>
        <w:tc>
          <w:tcPr>
            <w:tcW w:w="63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68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tabs>
                <w:tab w:val="left" w:pos="466"/>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73,6</w:t>
            </w:r>
          </w:p>
        </w:tc>
      </w:tr>
      <w:tr w:rsidR="00447773" w:rsidRPr="0054609B" w:rsidTr="00A84610">
        <w:trPr>
          <w:trHeight w:val="414"/>
        </w:trPr>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center"/>
              <w:rPr>
                <w:rFonts w:ascii="Times New Roman" w:hAnsi="Times New Roman" w:cs="Times New Roman"/>
                <w:lang w:val="uk-UA" w:eastAsia="en-US"/>
              </w:rPr>
            </w:pPr>
            <w:r w:rsidRPr="0054609B">
              <w:rPr>
                <w:rFonts w:ascii="Times New Roman" w:hAnsi="Times New Roman" w:cs="Times New Roman"/>
                <w:lang w:val="uk-UA" w:eastAsia="en-US"/>
              </w:rPr>
              <w:t>2023</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76</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53</w:t>
            </w:r>
          </w:p>
        </w:tc>
        <w:tc>
          <w:tcPr>
            <w:tcW w:w="567"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65</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69</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w:t>
            </w:r>
          </w:p>
        </w:tc>
        <w:tc>
          <w:tcPr>
            <w:tcW w:w="66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81</w:t>
            </w:r>
          </w:p>
        </w:tc>
        <w:tc>
          <w:tcPr>
            <w:tcW w:w="63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84</w:t>
            </w:r>
          </w:p>
        </w:tc>
        <w:tc>
          <w:tcPr>
            <w:tcW w:w="68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72,8</w:t>
            </w:r>
          </w:p>
        </w:tc>
      </w:tr>
      <w:tr w:rsidR="00447773" w:rsidRPr="0054609B" w:rsidTr="00A84610">
        <w:tc>
          <w:tcPr>
            <w:tcW w:w="1418" w:type="dxa"/>
            <w:tcBorders>
              <w:top w:val="single" w:sz="4" w:space="0" w:color="auto"/>
              <w:left w:val="single" w:sz="4" w:space="0" w:color="auto"/>
              <w:bottom w:val="single" w:sz="4" w:space="0" w:color="auto"/>
              <w:right w:val="single" w:sz="4" w:space="0" w:color="auto"/>
            </w:tcBorders>
            <w:hideMark/>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Багаторічна середня</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85,3</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77,3</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68,3</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71,3</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60,0</w:t>
            </w:r>
          </w:p>
        </w:tc>
        <w:tc>
          <w:tcPr>
            <w:tcW w:w="567"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tabs>
                <w:tab w:val="left" w:pos="351"/>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66,7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68,3</w:t>
            </w:r>
          </w:p>
        </w:tc>
        <w:tc>
          <w:tcPr>
            <w:tcW w:w="708"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71,0</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75,7</w:t>
            </w:r>
          </w:p>
        </w:tc>
        <w:tc>
          <w:tcPr>
            <w:tcW w:w="709"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73,3</w:t>
            </w:r>
          </w:p>
        </w:tc>
        <w:tc>
          <w:tcPr>
            <w:tcW w:w="66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tabs>
                <w:tab w:val="left" w:pos="459"/>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83,3</w:t>
            </w:r>
          </w:p>
        </w:tc>
        <w:tc>
          <w:tcPr>
            <w:tcW w:w="636"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tabs>
                <w:tab w:val="left" w:pos="420"/>
              </w:tabs>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86,7</w:t>
            </w:r>
          </w:p>
        </w:tc>
        <w:tc>
          <w:tcPr>
            <w:tcW w:w="682" w:type="dxa"/>
            <w:tcBorders>
              <w:top w:val="single" w:sz="4" w:space="0" w:color="auto"/>
              <w:left w:val="single" w:sz="4" w:space="0" w:color="auto"/>
              <w:bottom w:val="single" w:sz="4" w:space="0" w:color="auto"/>
              <w:right w:val="single" w:sz="4" w:space="0" w:color="auto"/>
            </w:tcBorders>
            <w:vAlign w:val="center"/>
          </w:tcPr>
          <w:p w:rsidR="00447773" w:rsidRPr="0054609B" w:rsidRDefault="00447773" w:rsidP="00A84610">
            <w:pPr>
              <w:spacing w:line="360" w:lineRule="auto"/>
              <w:ind w:left="-426" w:right="141"/>
              <w:jc w:val="right"/>
              <w:rPr>
                <w:rFonts w:ascii="Times New Roman" w:hAnsi="Times New Roman" w:cs="Times New Roman"/>
                <w:lang w:val="uk-UA" w:eastAsia="en-US"/>
              </w:rPr>
            </w:pPr>
            <w:r w:rsidRPr="0054609B">
              <w:rPr>
                <w:rFonts w:ascii="Times New Roman" w:hAnsi="Times New Roman" w:cs="Times New Roman"/>
                <w:lang w:val="uk-UA" w:eastAsia="en-US"/>
              </w:rPr>
              <w:t>73,9</w:t>
            </w:r>
          </w:p>
        </w:tc>
      </w:tr>
    </w:tbl>
    <w:p w:rsidR="00447773" w:rsidRPr="0054609B" w:rsidRDefault="00447773" w:rsidP="00447773">
      <w:pPr>
        <w:tabs>
          <w:tab w:val="left" w:pos="9498"/>
        </w:tabs>
        <w:spacing w:line="360" w:lineRule="auto"/>
        <w:ind w:left="-426" w:right="141"/>
        <w:jc w:val="both"/>
        <w:rPr>
          <w:rFonts w:ascii="Times New Roman" w:hAnsi="Times New Roman" w:cs="Times New Roman"/>
          <w:sz w:val="28"/>
          <w:szCs w:val="28"/>
          <w:lang w:val="uk-UA" w:eastAsia="en-US"/>
        </w:rPr>
      </w:pPr>
    </w:p>
    <w:p w:rsidR="00447773" w:rsidRPr="0054609B" w:rsidRDefault="0042683A" w:rsidP="00447773">
      <w:pPr>
        <w:tabs>
          <w:tab w:val="left" w:pos="9498"/>
        </w:tabs>
        <w:spacing w:line="360" w:lineRule="auto"/>
        <w:ind w:left="-426" w:right="141" w:firstLine="709"/>
        <w:jc w:val="both"/>
        <w:rPr>
          <w:rFonts w:ascii="Times New Roman" w:eastAsia="Times New Roman" w:hAnsi="Times New Roman" w:cs="Times New Roman"/>
          <w:b/>
          <w:sz w:val="28"/>
          <w:szCs w:val="22"/>
          <w:lang w:val="uk-UA" w:eastAsia="en-US"/>
        </w:rPr>
      </w:pPr>
      <w:r>
        <w:rPr>
          <w:rFonts w:ascii="Times New Roman" w:hAnsi="Times New Roman" w:cs="Times New Roman"/>
          <w:sz w:val="28"/>
          <w:szCs w:val="28"/>
          <w:lang w:val="uk-UA" w:eastAsia="en-US"/>
        </w:rPr>
        <w:t>Як свідчать дані таблиці в</w:t>
      </w:r>
      <w:r w:rsidR="00447773" w:rsidRPr="0054609B">
        <w:rPr>
          <w:rFonts w:ascii="Times New Roman" w:hAnsi="Times New Roman" w:cs="Times New Roman"/>
          <w:sz w:val="28"/>
          <w:szCs w:val="28"/>
          <w:lang w:val="uk-UA" w:eastAsia="en-US"/>
        </w:rPr>
        <w:t>ідносна вологість повітря по роках знаходиться приблизно на одному рівні і середній багаторічний показник становив 73,9%, що позитивно сприяє меншому розповсюдженню різних хвороб на всіх с.-г. культур</w:t>
      </w:r>
      <w:r>
        <w:rPr>
          <w:rFonts w:ascii="Times New Roman" w:hAnsi="Times New Roman" w:cs="Times New Roman"/>
          <w:sz w:val="28"/>
          <w:szCs w:val="28"/>
          <w:lang w:val="uk-UA" w:eastAsia="en-US"/>
        </w:rPr>
        <w:t>ах, в тому числі і на хмелю.</w:t>
      </w:r>
    </w:p>
    <w:p w:rsidR="008C0099" w:rsidRPr="008C0099" w:rsidRDefault="00447773" w:rsidP="00251B88">
      <w:pPr>
        <w:widowControl w:val="0"/>
        <w:autoSpaceDE w:val="0"/>
        <w:autoSpaceDN w:val="0"/>
        <w:spacing w:line="360" w:lineRule="auto"/>
        <w:ind w:left="-426" w:right="141" w:firstLine="741"/>
        <w:jc w:val="both"/>
        <w:rPr>
          <w:rFonts w:ascii="Times New Roman" w:eastAsia="Times New Roman" w:hAnsi="Times New Roman" w:cs="Times New Roman"/>
          <w:sz w:val="28"/>
          <w:szCs w:val="28"/>
          <w:lang w:val="uk-UA"/>
        </w:rPr>
      </w:pPr>
      <w:r w:rsidRPr="0054609B">
        <w:rPr>
          <w:rFonts w:ascii="Times New Roman" w:eastAsia="Times New Roman" w:hAnsi="Times New Roman" w:cs="Times New Roman"/>
          <w:sz w:val="28"/>
          <w:szCs w:val="22"/>
          <w:lang w:val="uk-UA" w:eastAsia="en-US"/>
        </w:rPr>
        <w:t xml:space="preserve">Дана характеристика кліматичних умов </w:t>
      </w:r>
      <w:r w:rsidR="0042683A">
        <w:rPr>
          <w:rFonts w:ascii="Times New Roman" w:eastAsia="Times New Roman" w:hAnsi="Times New Roman" w:cs="Times New Roman"/>
          <w:sz w:val="28"/>
          <w:szCs w:val="22"/>
          <w:lang w:val="uk-UA" w:eastAsia="en-US"/>
        </w:rPr>
        <w:t xml:space="preserve">в роки проведення досліджень, </w:t>
      </w:r>
      <w:r w:rsidRPr="0054609B">
        <w:rPr>
          <w:rFonts w:ascii="Times New Roman" w:eastAsia="Times New Roman" w:hAnsi="Times New Roman" w:cs="Times New Roman"/>
          <w:sz w:val="28"/>
          <w:szCs w:val="22"/>
          <w:lang w:val="uk-UA" w:eastAsia="en-US"/>
        </w:rPr>
        <w:t xml:space="preserve">свідчить про сприятливі кліматичні умови для вирощування </w:t>
      </w:r>
      <w:r w:rsidR="0042683A">
        <w:rPr>
          <w:rFonts w:ascii="Times New Roman" w:eastAsia="Times New Roman" w:hAnsi="Times New Roman" w:cs="Times New Roman"/>
          <w:sz w:val="28"/>
          <w:szCs w:val="22"/>
          <w:lang w:val="uk-UA" w:eastAsia="en-US"/>
        </w:rPr>
        <w:t>даної культури</w:t>
      </w:r>
      <w:r w:rsidRPr="0054609B">
        <w:rPr>
          <w:rFonts w:ascii="Times New Roman" w:eastAsia="Times New Roman" w:hAnsi="Times New Roman" w:cs="Times New Roman"/>
          <w:sz w:val="28"/>
          <w:szCs w:val="22"/>
          <w:lang w:val="uk-UA" w:eastAsia="en-US"/>
        </w:rPr>
        <w:t>.</w:t>
      </w:r>
    </w:p>
    <w:p w:rsidR="002E3391" w:rsidRPr="002E3391" w:rsidRDefault="002E3391" w:rsidP="002E3391">
      <w:pPr>
        <w:spacing w:line="360" w:lineRule="auto"/>
        <w:jc w:val="center"/>
        <w:rPr>
          <w:rFonts w:ascii="Times New Roman" w:eastAsia="Times New Roman" w:hAnsi="Times New Roman" w:cs="Times New Roman"/>
          <w:sz w:val="2"/>
          <w:szCs w:val="2"/>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Для виконання передбачених програмою досліджень, нами проводився польовий дослід, а також лабораторні аналізи.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Польовий дослід передбачав слідуючи варіанти:</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1. Ручне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заведення стебел хмелю при висоті рослин 0,4 –  0,5 м (контроль 1).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2. Заведення та ручне обприскування стебел хмелю при висоті рослин 0,4 – 0,5 м, з витратою 40 % розчину аміачної селітри, 400 л/га (хімічне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3. Ручне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заведення стебел хмелю при висоті рослин 0,7 –  0,8 м (контроль 2).</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4. Заведення та ручне обприскування стебел хмелю при висоті рослин 0,7 – 0,8 м, з витратою 40 % розчину аміачної селітри, 400 л/га (хімічне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5. Ручне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і заведення стебел хмелю при висоті рослин 1,2 –  1,5 м (контроль 3).</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6. Заведення та ручне обприскування стебел хмелю при висоті рослин 1,2 – 1,5 м, з витратою 40 % розчину аміачної селітри, 400 л/га (хімічне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
          <w:szCs w:val="2"/>
          <w:lang w:val="uk-UA"/>
        </w:rPr>
      </w:pPr>
    </w:p>
    <w:p w:rsidR="00352033" w:rsidRDefault="002E3391" w:rsidP="00352033">
      <w:pPr>
        <w:spacing w:line="360" w:lineRule="auto"/>
        <w:jc w:val="right"/>
        <w:rPr>
          <w:rFonts w:ascii="Times New Roman" w:eastAsia="Times New Roman" w:hAnsi="Times New Roman" w:cs="Times New Roman"/>
          <w:sz w:val="28"/>
          <w:szCs w:val="28"/>
          <w:lang w:val="uk-UA"/>
        </w:rPr>
      </w:pPr>
      <w:r w:rsidRPr="00352033">
        <w:rPr>
          <w:rFonts w:ascii="Times New Roman" w:eastAsia="Times New Roman" w:hAnsi="Times New Roman" w:cs="Times New Roman"/>
          <w:sz w:val="28"/>
          <w:szCs w:val="28"/>
          <w:lang w:val="uk-UA"/>
        </w:rPr>
        <w:t>Таблиця 4.</w:t>
      </w:r>
      <w:r w:rsidR="00352033" w:rsidRPr="00352033">
        <w:rPr>
          <w:rFonts w:ascii="Times New Roman" w:eastAsia="Times New Roman" w:hAnsi="Times New Roman" w:cs="Times New Roman"/>
          <w:sz w:val="28"/>
          <w:szCs w:val="28"/>
          <w:lang w:val="uk-UA"/>
        </w:rPr>
        <w:t>5</w:t>
      </w:r>
      <w:r w:rsidRPr="00352033">
        <w:rPr>
          <w:rFonts w:ascii="Times New Roman" w:eastAsia="Times New Roman" w:hAnsi="Times New Roman" w:cs="Times New Roman"/>
          <w:sz w:val="28"/>
          <w:szCs w:val="28"/>
          <w:lang w:val="uk-UA"/>
        </w:rPr>
        <w:t>.</w:t>
      </w:r>
    </w:p>
    <w:p w:rsidR="002E3391" w:rsidRPr="00352033" w:rsidRDefault="002E3391" w:rsidP="002E3391">
      <w:pPr>
        <w:spacing w:line="360" w:lineRule="auto"/>
        <w:jc w:val="center"/>
        <w:rPr>
          <w:rFonts w:ascii="Times New Roman" w:eastAsia="Times New Roman" w:hAnsi="Times New Roman" w:cs="Times New Roman"/>
          <w:sz w:val="28"/>
          <w:szCs w:val="28"/>
          <w:lang w:val="uk-UA"/>
        </w:rPr>
      </w:pPr>
      <w:r w:rsidRPr="00352033">
        <w:rPr>
          <w:rFonts w:ascii="Times New Roman" w:eastAsia="Times New Roman" w:hAnsi="Times New Roman" w:cs="Times New Roman"/>
          <w:sz w:val="28"/>
          <w:szCs w:val="28"/>
          <w:lang w:val="uk-UA"/>
        </w:rPr>
        <w:t xml:space="preserve"> Схема розміщення варіантів досліду на ділянці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8"/>
        <w:gridCol w:w="1389"/>
        <w:gridCol w:w="1388"/>
        <w:gridCol w:w="1389"/>
        <w:gridCol w:w="1388"/>
        <w:gridCol w:w="1389"/>
        <w:gridCol w:w="1389"/>
      </w:tblGrid>
      <w:tr w:rsidR="002E3391" w:rsidRPr="002E3391" w:rsidTr="002E3391">
        <w:trPr>
          <w:trHeight w:val="480"/>
        </w:trPr>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І</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1</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2</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3</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4</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5</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6</w:t>
            </w:r>
          </w:p>
        </w:tc>
      </w:tr>
      <w:tr w:rsidR="002E3391" w:rsidRPr="002E3391" w:rsidTr="002E3391">
        <w:trPr>
          <w:trHeight w:val="480"/>
        </w:trPr>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ІІ</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3</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4</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5</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6</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1</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2</w:t>
            </w:r>
          </w:p>
        </w:tc>
      </w:tr>
      <w:tr w:rsidR="002E3391" w:rsidRPr="002E3391" w:rsidTr="002E3391">
        <w:trPr>
          <w:trHeight w:val="480"/>
        </w:trPr>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ІІІ</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5</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6</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1</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2</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3</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4</w:t>
            </w:r>
          </w:p>
        </w:tc>
      </w:tr>
      <w:tr w:rsidR="002E3391" w:rsidRPr="002E3391" w:rsidTr="002E3391">
        <w:trPr>
          <w:trHeight w:val="480"/>
        </w:trPr>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en-US"/>
              </w:rPr>
              <w:t>IV</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6</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5</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4</w:t>
            </w:r>
          </w:p>
        </w:tc>
        <w:tc>
          <w:tcPr>
            <w:tcW w:w="1388"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3</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2</w:t>
            </w:r>
          </w:p>
        </w:tc>
        <w:tc>
          <w:tcPr>
            <w:tcW w:w="1389" w:type="dxa"/>
            <w:vAlign w:val="center"/>
          </w:tcPr>
          <w:p w:rsidR="002E3391" w:rsidRPr="002E3391" w:rsidRDefault="002E3391" w:rsidP="002E3391">
            <w:pPr>
              <w:spacing w:line="360" w:lineRule="auto"/>
              <w:jc w:val="center"/>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1</w:t>
            </w:r>
          </w:p>
        </w:tc>
      </w:tr>
    </w:tbl>
    <w:p w:rsidR="002E3391" w:rsidRPr="002E3391" w:rsidRDefault="002E3391" w:rsidP="002E3391">
      <w:pPr>
        <w:spacing w:line="360" w:lineRule="auto"/>
        <w:ind w:firstLine="900"/>
        <w:jc w:val="both"/>
        <w:rPr>
          <w:rFonts w:ascii="Times New Roman" w:eastAsia="Times New Roman" w:hAnsi="Times New Roman" w:cs="Times New Roman"/>
          <w:sz w:val="6"/>
          <w:szCs w:val="6"/>
          <w:lang w:val="uk-UA"/>
        </w:rPr>
      </w:pPr>
    </w:p>
    <w:p w:rsidR="002E3391" w:rsidRPr="002E3391" w:rsidRDefault="002E3391" w:rsidP="002E3391">
      <w:pPr>
        <w:spacing w:line="360" w:lineRule="auto"/>
        <w:ind w:firstLine="900"/>
        <w:jc w:val="both"/>
        <w:rPr>
          <w:rFonts w:ascii="Times New Roman" w:eastAsia="Times New Roman" w:hAnsi="Times New Roman" w:cs="Times New Roman"/>
          <w:sz w:val="12"/>
          <w:szCs w:val="12"/>
          <w:lang w:val="en-US"/>
        </w:rPr>
      </w:pP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Загальна площа ділянки хмелю 3600 м</w:t>
      </w:r>
      <w:r w:rsidRPr="002E3391">
        <w:rPr>
          <w:rFonts w:ascii="Times New Roman" w:eastAsia="Times New Roman" w:hAnsi="Times New Roman" w:cs="Times New Roman"/>
          <w:sz w:val="28"/>
          <w:szCs w:val="28"/>
          <w:vertAlign w:val="superscript"/>
          <w:lang w:val="uk-UA"/>
        </w:rPr>
        <w:t>2</w:t>
      </w:r>
      <w:r w:rsidRPr="002E3391">
        <w:rPr>
          <w:rFonts w:ascii="Times New Roman" w:eastAsia="Times New Roman" w:hAnsi="Times New Roman" w:cs="Times New Roman"/>
          <w:sz w:val="28"/>
          <w:szCs w:val="28"/>
          <w:lang w:val="uk-UA"/>
        </w:rPr>
        <w:t>, облікова 1728 м</w:t>
      </w:r>
      <w:r w:rsidRPr="002E3391">
        <w:rPr>
          <w:rFonts w:ascii="Times New Roman" w:eastAsia="Times New Roman" w:hAnsi="Times New Roman" w:cs="Times New Roman"/>
          <w:sz w:val="28"/>
          <w:szCs w:val="28"/>
          <w:vertAlign w:val="superscript"/>
          <w:lang w:val="uk-UA"/>
        </w:rPr>
        <w:t>2</w:t>
      </w:r>
      <w:r w:rsidRPr="002E3391">
        <w:rPr>
          <w:rFonts w:ascii="Times New Roman" w:eastAsia="Times New Roman" w:hAnsi="Times New Roman" w:cs="Times New Roman"/>
          <w:sz w:val="28"/>
          <w:szCs w:val="28"/>
          <w:lang w:val="uk-UA"/>
        </w:rPr>
        <w:t>, повторюваність чотирьох</w:t>
      </w:r>
      <w:r w:rsidR="006B5B7D">
        <w:rPr>
          <w:rFonts w:ascii="Times New Roman" w:eastAsia="Times New Roman" w:hAnsi="Times New Roman" w:cs="Times New Roman"/>
          <w:sz w:val="28"/>
          <w:szCs w:val="28"/>
          <w:lang w:val="uk-UA"/>
        </w:rPr>
        <w:t>разова</w:t>
      </w:r>
      <w:r w:rsidRPr="002E3391">
        <w:rPr>
          <w:rFonts w:ascii="Times New Roman" w:eastAsia="Times New Roman" w:hAnsi="Times New Roman" w:cs="Times New Roman"/>
          <w:sz w:val="28"/>
          <w:szCs w:val="28"/>
          <w:lang w:val="uk-UA"/>
        </w:rPr>
        <w:t>. На кожній дослідній ділянці розміщалось по 5 рядків хмелю, із них 3 рядки (середні) облікові. В кожному рядку 10 кущів, з яких 8 облікових. На дослідній ділянці враховувались 24 рослини хмелю з площею живлення 3 м</w:t>
      </w:r>
      <w:r w:rsidRPr="002E3391">
        <w:rPr>
          <w:rFonts w:ascii="Times New Roman" w:eastAsia="Times New Roman" w:hAnsi="Times New Roman" w:cs="Times New Roman"/>
          <w:sz w:val="28"/>
          <w:szCs w:val="28"/>
          <w:vertAlign w:val="superscript"/>
          <w:lang w:val="uk-UA"/>
        </w:rPr>
        <w:t>2</w:t>
      </w:r>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lastRenderedPageBreak/>
        <w:t xml:space="preserve">Агротехніка на дослідній ділянці загальноприйнята для даної зони вирощування, за виключенням проведення </w:t>
      </w:r>
      <w:proofErr w:type="spellStart"/>
      <w:r w:rsidRPr="002E3391">
        <w:rPr>
          <w:rFonts w:ascii="Times New Roman" w:eastAsia="Times New Roman" w:hAnsi="Times New Roman" w:cs="Times New Roman"/>
          <w:sz w:val="28"/>
          <w:szCs w:val="28"/>
          <w:lang w:val="uk-UA"/>
        </w:rPr>
        <w:t>рамовки</w:t>
      </w:r>
      <w:proofErr w:type="spellEnd"/>
      <w:r w:rsidRPr="002E3391">
        <w:rPr>
          <w:rFonts w:ascii="Times New Roman" w:eastAsia="Times New Roman" w:hAnsi="Times New Roman" w:cs="Times New Roman"/>
          <w:sz w:val="28"/>
          <w:szCs w:val="28"/>
          <w:lang w:val="uk-UA"/>
        </w:rPr>
        <w:t xml:space="preserve"> хмелю.</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Органічні добрива вносилися у вигляді напівперепрілого гною, з розрахунку 60 т/га. Восени вносилося фосфорно-калійне добриво у розрахунку Р</w:t>
      </w:r>
      <w:r w:rsidRPr="002E3391">
        <w:rPr>
          <w:rFonts w:ascii="Times New Roman" w:eastAsia="Times New Roman" w:hAnsi="Times New Roman" w:cs="Times New Roman"/>
          <w:sz w:val="28"/>
          <w:szCs w:val="28"/>
          <w:vertAlign w:val="subscript"/>
          <w:lang w:val="uk-UA"/>
        </w:rPr>
        <w:t>160</w:t>
      </w:r>
      <w:r w:rsidRPr="002E3391">
        <w:rPr>
          <w:rFonts w:ascii="Times New Roman" w:eastAsia="Times New Roman" w:hAnsi="Times New Roman" w:cs="Times New Roman"/>
          <w:sz w:val="28"/>
          <w:szCs w:val="28"/>
          <w:lang w:val="uk-UA"/>
        </w:rPr>
        <w:t>К</w:t>
      </w:r>
      <w:r w:rsidRPr="002E3391">
        <w:rPr>
          <w:rFonts w:ascii="Times New Roman" w:eastAsia="Times New Roman" w:hAnsi="Times New Roman" w:cs="Times New Roman"/>
          <w:sz w:val="28"/>
          <w:szCs w:val="28"/>
          <w:vertAlign w:val="subscript"/>
          <w:lang w:val="uk-UA"/>
        </w:rPr>
        <w:t>240</w:t>
      </w:r>
      <w:r w:rsidRPr="002E3391">
        <w:rPr>
          <w:rFonts w:ascii="Times New Roman" w:eastAsia="Times New Roman" w:hAnsi="Times New Roman" w:cs="Times New Roman"/>
          <w:sz w:val="28"/>
          <w:szCs w:val="28"/>
          <w:lang w:val="uk-UA"/>
        </w:rPr>
        <w:t xml:space="preserve"> кг/га діючої речовини. Весною, під культивацію (</w:t>
      </w:r>
      <w:r w:rsidRPr="002E3391">
        <w:rPr>
          <w:rFonts w:ascii="Times New Roman" w:eastAsia="Times New Roman" w:hAnsi="Times New Roman" w:cs="Times New Roman"/>
          <w:sz w:val="28"/>
          <w:szCs w:val="28"/>
          <w:lang w:val="en-US"/>
        </w:rPr>
        <w:t>N</w:t>
      </w:r>
      <w:r w:rsidRPr="002E3391">
        <w:rPr>
          <w:rFonts w:ascii="Times New Roman" w:eastAsia="Times New Roman" w:hAnsi="Times New Roman" w:cs="Times New Roman"/>
          <w:sz w:val="28"/>
          <w:szCs w:val="28"/>
          <w:vertAlign w:val="subscript"/>
          <w:lang w:val="uk-UA"/>
        </w:rPr>
        <w:t>140</w:t>
      </w:r>
      <w:r w:rsidRPr="002E3391">
        <w:rPr>
          <w:rFonts w:ascii="Times New Roman" w:eastAsia="Times New Roman" w:hAnsi="Times New Roman" w:cs="Times New Roman"/>
          <w:sz w:val="28"/>
          <w:szCs w:val="28"/>
          <w:lang w:val="uk-UA"/>
        </w:rPr>
        <w:t xml:space="preserve"> кг/га </w:t>
      </w:r>
      <w:proofErr w:type="spellStart"/>
      <w:r w:rsidRPr="002E3391">
        <w:rPr>
          <w:rFonts w:ascii="Times New Roman" w:eastAsia="Times New Roman" w:hAnsi="Times New Roman" w:cs="Times New Roman"/>
          <w:sz w:val="28"/>
          <w:szCs w:val="28"/>
          <w:lang w:val="uk-UA"/>
        </w:rPr>
        <w:t>д.р</w:t>
      </w:r>
      <w:proofErr w:type="spellEnd"/>
      <w:r w:rsidRPr="002E3391">
        <w:rPr>
          <w:rFonts w:ascii="Times New Roman" w:eastAsia="Times New Roman" w:hAnsi="Times New Roman" w:cs="Times New Roman"/>
          <w:sz w:val="28"/>
          <w:szCs w:val="28"/>
          <w:lang w:val="uk-UA"/>
        </w:rPr>
        <w:t>.), а також при проведенні обприскування рослин хмелю 40 % розчином аміачної селітри відповідно до схеми досліду (</w:t>
      </w:r>
      <w:r w:rsidRPr="002E3391">
        <w:rPr>
          <w:rFonts w:ascii="Times New Roman" w:eastAsia="Times New Roman" w:hAnsi="Times New Roman" w:cs="Times New Roman"/>
          <w:sz w:val="28"/>
          <w:szCs w:val="28"/>
          <w:lang w:val="en-US"/>
        </w:rPr>
        <w:t>N</w:t>
      </w:r>
      <w:r w:rsidRPr="002E3391">
        <w:rPr>
          <w:rFonts w:ascii="Times New Roman" w:eastAsia="Times New Roman" w:hAnsi="Times New Roman" w:cs="Times New Roman"/>
          <w:sz w:val="28"/>
          <w:szCs w:val="28"/>
          <w:vertAlign w:val="subscript"/>
          <w:lang w:val="uk-UA"/>
        </w:rPr>
        <w:t>56</w:t>
      </w:r>
      <w:r w:rsidRPr="002E3391">
        <w:rPr>
          <w:rFonts w:ascii="Times New Roman" w:eastAsia="Times New Roman" w:hAnsi="Times New Roman" w:cs="Times New Roman"/>
          <w:sz w:val="28"/>
          <w:szCs w:val="28"/>
          <w:lang w:val="uk-UA"/>
        </w:rPr>
        <w:t xml:space="preserve"> кг/га </w:t>
      </w:r>
      <w:proofErr w:type="spellStart"/>
      <w:r w:rsidRPr="002E3391">
        <w:rPr>
          <w:rFonts w:ascii="Times New Roman" w:eastAsia="Times New Roman" w:hAnsi="Times New Roman" w:cs="Times New Roman"/>
          <w:sz w:val="28"/>
          <w:szCs w:val="28"/>
          <w:lang w:val="uk-UA"/>
        </w:rPr>
        <w:t>д.р</w:t>
      </w:r>
      <w:proofErr w:type="spellEnd"/>
      <w:r w:rsidRPr="002E3391">
        <w:rPr>
          <w:rFonts w:ascii="Times New Roman" w:eastAsia="Times New Roman" w:hAnsi="Times New Roman" w:cs="Times New Roman"/>
          <w:sz w:val="28"/>
          <w:szCs w:val="28"/>
          <w:lang w:val="uk-UA"/>
        </w:rPr>
        <w:t>. – варіанти 2, 4, 6).</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Щорічно застосовувалися </w:t>
      </w:r>
      <w:proofErr w:type="spellStart"/>
      <w:r w:rsidRPr="002E3391">
        <w:rPr>
          <w:rFonts w:ascii="Times New Roman" w:eastAsia="Times New Roman" w:hAnsi="Times New Roman" w:cs="Times New Roman"/>
          <w:sz w:val="28"/>
          <w:szCs w:val="28"/>
          <w:lang w:val="uk-UA"/>
        </w:rPr>
        <w:t>макродобрива</w:t>
      </w:r>
      <w:proofErr w:type="spellEnd"/>
      <w:r w:rsidRPr="002E3391">
        <w:rPr>
          <w:rFonts w:ascii="Times New Roman" w:eastAsia="Times New Roman" w:hAnsi="Times New Roman" w:cs="Times New Roman"/>
          <w:sz w:val="28"/>
          <w:szCs w:val="28"/>
          <w:lang w:val="uk-UA"/>
        </w:rPr>
        <w:t xml:space="preserve"> у вигляді 34 % аміачної селітри, 19 % гранульованого суперфосфату і 19 % </w:t>
      </w:r>
      <w:proofErr w:type="spellStart"/>
      <w:r w:rsidRPr="002E3391">
        <w:rPr>
          <w:rFonts w:ascii="Times New Roman" w:eastAsia="Times New Roman" w:hAnsi="Times New Roman" w:cs="Times New Roman"/>
          <w:sz w:val="28"/>
          <w:szCs w:val="28"/>
          <w:lang w:val="uk-UA"/>
        </w:rPr>
        <w:t>каліймагнієвого</w:t>
      </w:r>
      <w:proofErr w:type="spellEnd"/>
      <w:r w:rsidRPr="002E3391">
        <w:rPr>
          <w:rFonts w:ascii="Times New Roman" w:eastAsia="Times New Roman" w:hAnsi="Times New Roman" w:cs="Times New Roman"/>
          <w:sz w:val="28"/>
          <w:szCs w:val="28"/>
          <w:lang w:val="uk-UA"/>
        </w:rPr>
        <w:t xml:space="preserve"> концентрату.</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Дослідження проводилися на плодоносних хмільниках з хмелем сорту Поліський. Сорт був виведений в 1967 році методом </w:t>
      </w:r>
      <w:proofErr w:type="spellStart"/>
      <w:r w:rsidRPr="002E3391">
        <w:rPr>
          <w:rFonts w:ascii="Times New Roman" w:eastAsia="Times New Roman" w:hAnsi="Times New Roman" w:cs="Times New Roman"/>
          <w:sz w:val="28"/>
          <w:szCs w:val="28"/>
          <w:lang w:val="uk-UA"/>
        </w:rPr>
        <w:t>клонового</w:t>
      </w:r>
      <w:proofErr w:type="spellEnd"/>
      <w:r w:rsidRPr="002E3391">
        <w:rPr>
          <w:rFonts w:ascii="Times New Roman" w:eastAsia="Times New Roman" w:hAnsi="Times New Roman" w:cs="Times New Roman"/>
          <w:sz w:val="28"/>
          <w:szCs w:val="28"/>
          <w:lang w:val="uk-UA"/>
        </w:rPr>
        <w:t xml:space="preserve"> відбору із англійського сорту Нортон </w:t>
      </w:r>
      <w:proofErr w:type="spellStart"/>
      <w:r w:rsidRPr="002E3391">
        <w:rPr>
          <w:rFonts w:ascii="Times New Roman" w:eastAsia="Times New Roman" w:hAnsi="Times New Roman" w:cs="Times New Roman"/>
          <w:sz w:val="28"/>
          <w:szCs w:val="28"/>
          <w:lang w:val="uk-UA"/>
        </w:rPr>
        <w:t>Брюерс</w:t>
      </w:r>
      <w:proofErr w:type="spellEnd"/>
      <w:r w:rsidRPr="002E3391">
        <w:rPr>
          <w:rFonts w:ascii="Times New Roman" w:eastAsia="Times New Roman" w:hAnsi="Times New Roman" w:cs="Times New Roman"/>
          <w:sz w:val="28"/>
          <w:szCs w:val="28"/>
          <w:lang w:val="uk-UA"/>
        </w:rPr>
        <w:t xml:space="preserve">  та районований в Житомирській області.</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Сорт відноситься до </w:t>
      </w:r>
      <w:proofErr w:type="spellStart"/>
      <w:r w:rsidRPr="002E3391">
        <w:rPr>
          <w:rFonts w:ascii="Times New Roman" w:eastAsia="Times New Roman" w:hAnsi="Times New Roman" w:cs="Times New Roman"/>
          <w:sz w:val="28"/>
          <w:szCs w:val="28"/>
          <w:lang w:val="uk-UA"/>
        </w:rPr>
        <w:t>червоностебельного</w:t>
      </w:r>
      <w:proofErr w:type="spellEnd"/>
      <w:r w:rsidRPr="002E3391">
        <w:rPr>
          <w:rFonts w:ascii="Times New Roman" w:eastAsia="Times New Roman" w:hAnsi="Times New Roman" w:cs="Times New Roman"/>
          <w:sz w:val="28"/>
          <w:szCs w:val="28"/>
          <w:lang w:val="uk-UA"/>
        </w:rPr>
        <w:t xml:space="preserve"> хмелю. Кущ середньої висоти, циліндричної форми, на головному стеблі розміщені смуги, інтенсивно забарвлені  пігментом – антоціаном. Листя темно-зеленого кольору, черешкові.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Міжвузля та бокові гілки середньої довжини. Шишки зібрані у щільно-густі грона і розміщені у всіх ярусах рослини, золотисто-зеленого кольору, овальні, щільні, довжиною 2,5 – 3,8 см, шириною 1,9 – 2,3 см. Кількість шишок на одному стеблі в середньому 1,5 тис. Маса 1000 шишок – 24,8 г.</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Сорт середньостиглий з довжиною вегетаційного періоду від сходів до стану технічної стиглості шишок – 122 – 126 днів. Стійкий, хмелевий аромат шишок. В лабораторних зразках шишок, в перерахунку на суху речовину міститься:</w:t>
      </w:r>
    </w:p>
    <w:p w:rsidR="002E3391" w:rsidRPr="002E3391" w:rsidRDefault="002E3391" w:rsidP="002E3391">
      <w:pPr>
        <w:numPr>
          <w:ilvl w:val="0"/>
          <w:numId w:val="2"/>
        </w:numPr>
        <w:spacing w:line="360" w:lineRule="auto"/>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загальних смол – 17,7 – 20,3 %;</w:t>
      </w:r>
    </w:p>
    <w:p w:rsidR="002E3391" w:rsidRPr="002E3391" w:rsidRDefault="002E3391" w:rsidP="002E3391">
      <w:pPr>
        <w:numPr>
          <w:ilvl w:val="0"/>
          <w:numId w:val="2"/>
        </w:numPr>
        <w:spacing w:line="360" w:lineRule="auto"/>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альфа-кислот – 7,6 – 8,9 %.</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Порівняно стійкий до хвороб та шкідників. На високому </w:t>
      </w:r>
      <w:proofErr w:type="spellStart"/>
      <w:r w:rsidRPr="002E3391">
        <w:rPr>
          <w:rFonts w:ascii="Times New Roman" w:eastAsia="Times New Roman" w:hAnsi="Times New Roman" w:cs="Times New Roman"/>
          <w:sz w:val="28"/>
          <w:szCs w:val="28"/>
          <w:lang w:val="uk-UA"/>
        </w:rPr>
        <w:t>агрофоні</w:t>
      </w:r>
      <w:proofErr w:type="spellEnd"/>
      <w:r w:rsidRPr="002E3391">
        <w:rPr>
          <w:rFonts w:ascii="Times New Roman" w:eastAsia="Times New Roman" w:hAnsi="Times New Roman" w:cs="Times New Roman"/>
          <w:sz w:val="28"/>
          <w:szCs w:val="28"/>
          <w:lang w:val="uk-UA"/>
        </w:rPr>
        <w:t xml:space="preserve"> забезпечує урожайність 19,9 – 20,7 ц/га, збір альфа-кислот з 1 га – близько 150 кг.</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lastRenderedPageBreak/>
        <w:t xml:space="preserve">При проведенні ручної </w:t>
      </w:r>
      <w:proofErr w:type="spellStart"/>
      <w:r w:rsidRPr="002E3391">
        <w:rPr>
          <w:rFonts w:ascii="Times New Roman" w:eastAsia="Times New Roman" w:hAnsi="Times New Roman" w:cs="Times New Roman"/>
          <w:sz w:val="28"/>
          <w:szCs w:val="28"/>
          <w:lang w:val="uk-UA"/>
        </w:rPr>
        <w:t>рамовки</w:t>
      </w:r>
      <w:proofErr w:type="spellEnd"/>
      <w:r w:rsidRPr="002E3391">
        <w:rPr>
          <w:rFonts w:ascii="Times New Roman" w:eastAsia="Times New Roman" w:hAnsi="Times New Roman" w:cs="Times New Roman"/>
          <w:sz w:val="28"/>
          <w:szCs w:val="28"/>
          <w:lang w:val="uk-UA"/>
        </w:rPr>
        <w:t xml:space="preserve"> відкривали верхню частину кореневища та вирізали пагони гострим ножем біля їх основи, залишаючи чотири найрозвинутіших пагона, які росли в центрі. Після цього гнізда засипали та злегка підгортали рихлим ґрунтом. Відразу ж після цього підраховували та звішували  видалені пагони, для визначення втрат сирої маси рослинами хмелю по строкам проведення ручної </w:t>
      </w:r>
      <w:proofErr w:type="spellStart"/>
      <w:r w:rsidRPr="002E3391">
        <w:rPr>
          <w:rFonts w:ascii="Times New Roman" w:eastAsia="Times New Roman" w:hAnsi="Times New Roman" w:cs="Times New Roman"/>
          <w:sz w:val="28"/>
          <w:szCs w:val="28"/>
          <w:lang w:val="uk-UA"/>
        </w:rPr>
        <w:t>рамовки</w:t>
      </w:r>
      <w:proofErr w:type="spellEnd"/>
      <w:r w:rsidRPr="002E3391">
        <w:rPr>
          <w:rFonts w:ascii="Times New Roman" w:eastAsia="Times New Roman" w:hAnsi="Times New Roman" w:cs="Times New Roman"/>
          <w:sz w:val="28"/>
          <w:szCs w:val="28"/>
          <w:lang w:val="uk-UA"/>
        </w:rPr>
        <w:t>.</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Використання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виключає ручне розкриття головних кореневищ. Для цього з центра куща вибирали чотири найрозвинутіші пагони та заводили їх на підтримки. Всі інші пагони хмелю відводили в сторони міжрядь та притискали до землі. Після чого проводили обприскування 40 % розчином аміачної селітри по лежачим пагонах рослини, через декілька днів проводили підгортання хмелю.</w:t>
      </w:r>
    </w:p>
    <w:p w:rsidR="002E3391" w:rsidRPr="002E3391" w:rsidRDefault="002E3391" w:rsidP="002E3391">
      <w:pPr>
        <w:spacing w:line="360" w:lineRule="auto"/>
        <w:ind w:firstLine="900"/>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За період вегетації хмелю проводили визначення:</w:t>
      </w:r>
    </w:p>
    <w:p w:rsidR="002E3391" w:rsidRPr="002E3391" w:rsidRDefault="002E3391" w:rsidP="002E3391">
      <w:pPr>
        <w:numPr>
          <w:ilvl w:val="0"/>
          <w:numId w:val="2"/>
        </w:numPr>
        <w:spacing w:line="360" w:lineRule="auto"/>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 xml:space="preserve">густоти </w:t>
      </w:r>
      <w:proofErr w:type="spellStart"/>
      <w:r w:rsidRPr="002E3391">
        <w:rPr>
          <w:rFonts w:ascii="Times New Roman" w:eastAsia="Times New Roman" w:hAnsi="Times New Roman" w:cs="Times New Roman"/>
          <w:sz w:val="28"/>
          <w:szCs w:val="28"/>
          <w:lang w:val="uk-UA"/>
        </w:rPr>
        <w:t>стеблестою</w:t>
      </w:r>
      <w:proofErr w:type="spellEnd"/>
      <w:r w:rsidRPr="002E3391">
        <w:rPr>
          <w:rFonts w:ascii="Times New Roman" w:eastAsia="Times New Roman" w:hAnsi="Times New Roman" w:cs="Times New Roman"/>
          <w:sz w:val="28"/>
          <w:szCs w:val="28"/>
          <w:lang w:val="uk-UA"/>
        </w:rPr>
        <w:t xml:space="preserve"> рослин – шляхом арифметичного розрахунку стебел на дослідній ділянці з  перерахунком їх густоти </w:t>
      </w:r>
      <w:proofErr w:type="spellStart"/>
      <w:r w:rsidRPr="002E3391">
        <w:rPr>
          <w:rFonts w:ascii="Times New Roman" w:eastAsia="Times New Roman" w:hAnsi="Times New Roman" w:cs="Times New Roman"/>
          <w:sz w:val="28"/>
          <w:szCs w:val="28"/>
          <w:lang w:val="uk-UA"/>
        </w:rPr>
        <w:t>стеблестою</w:t>
      </w:r>
      <w:proofErr w:type="spellEnd"/>
      <w:r w:rsidRPr="002E3391">
        <w:rPr>
          <w:rFonts w:ascii="Times New Roman" w:eastAsia="Times New Roman" w:hAnsi="Times New Roman" w:cs="Times New Roman"/>
          <w:sz w:val="28"/>
          <w:szCs w:val="28"/>
          <w:lang w:val="uk-UA"/>
        </w:rPr>
        <w:t xml:space="preserve"> на 1 га;</w:t>
      </w:r>
    </w:p>
    <w:p w:rsidR="002E3391" w:rsidRPr="002E3391" w:rsidRDefault="002E3391" w:rsidP="002E3391">
      <w:pPr>
        <w:numPr>
          <w:ilvl w:val="0"/>
          <w:numId w:val="2"/>
        </w:numPr>
        <w:spacing w:line="360" w:lineRule="auto"/>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висоту рослин;</w:t>
      </w:r>
    </w:p>
    <w:p w:rsidR="002E3391" w:rsidRPr="002E3391" w:rsidRDefault="002E3391" w:rsidP="002E3391">
      <w:pPr>
        <w:numPr>
          <w:ilvl w:val="0"/>
          <w:numId w:val="2"/>
        </w:numPr>
        <w:spacing w:line="360" w:lineRule="auto"/>
        <w:jc w:val="both"/>
        <w:rPr>
          <w:rFonts w:ascii="Times New Roman" w:eastAsia="Times New Roman" w:hAnsi="Times New Roman" w:cs="Times New Roman"/>
          <w:sz w:val="28"/>
          <w:szCs w:val="28"/>
          <w:lang w:val="uk-UA"/>
        </w:rPr>
      </w:pPr>
      <w:r w:rsidRPr="002E3391">
        <w:rPr>
          <w:rFonts w:ascii="Times New Roman" w:eastAsia="Times New Roman" w:hAnsi="Times New Roman" w:cs="Times New Roman"/>
          <w:sz w:val="28"/>
          <w:szCs w:val="28"/>
          <w:lang w:val="uk-UA"/>
        </w:rPr>
        <w:t>величину листової поверхні рослин в період повної механічної стиглості методом Е.Н. Титової, (1980).</w:t>
      </w:r>
    </w:p>
    <w:p w:rsidR="002E3391" w:rsidRPr="002E3391" w:rsidRDefault="002E3391" w:rsidP="00251B88">
      <w:pPr>
        <w:spacing w:line="360" w:lineRule="auto"/>
        <w:ind w:firstLine="900"/>
        <w:jc w:val="both"/>
        <w:rPr>
          <w:rFonts w:ascii="Times New Roman" w:eastAsia="Times New Roman" w:hAnsi="Times New Roman" w:cs="Times New Roman"/>
          <w:b/>
          <w:sz w:val="32"/>
          <w:szCs w:val="32"/>
          <w:lang w:val="uk-UA"/>
        </w:rPr>
      </w:pPr>
      <w:r w:rsidRPr="002E3391">
        <w:rPr>
          <w:rFonts w:ascii="Times New Roman" w:eastAsia="Times New Roman" w:hAnsi="Times New Roman" w:cs="Times New Roman"/>
          <w:sz w:val="28"/>
          <w:szCs w:val="28"/>
          <w:lang w:val="uk-UA"/>
        </w:rPr>
        <w:t xml:space="preserve">На основі отриманих даних встановили переваги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над ручним, визначили оптимальні строки проведення хімічного </w:t>
      </w:r>
      <w:proofErr w:type="spellStart"/>
      <w:r w:rsidRPr="002E3391">
        <w:rPr>
          <w:rFonts w:ascii="Times New Roman" w:eastAsia="Times New Roman" w:hAnsi="Times New Roman" w:cs="Times New Roman"/>
          <w:sz w:val="28"/>
          <w:szCs w:val="28"/>
          <w:lang w:val="uk-UA"/>
        </w:rPr>
        <w:t>рамування</w:t>
      </w:r>
      <w:proofErr w:type="spellEnd"/>
      <w:r w:rsidRPr="002E3391">
        <w:rPr>
          <w:rFonts w:ascii="Times New Roman" w:eastAsia="Times New Roman" w:hAnsi="Times New Roman" w:cs="Times New Roman"/>
          <w:sz w:val="28"/>
          <w:szCs w:val="28"/>
          <w:lang w:val="uk-UA"/>
        </w:rPr>
        <w:t xml:space="preserve"> та його вплив на урожайність і технологічні якості шишок хмелю.</w:t>
      </w:r>
    </w:p>
    <w:p w:rsidR="002E3391" w:rsidRDefault="002E3391" w:rsidP="00161DCC">
      <w:pPr>
        <w:spacing w:after="200" w:line="360" w:lineRule="auto"/>
        <w:rPr>
          <w:rFonts w:ascii="Times New Roman" w:hAnsi="Times New Roman" w:cs="Times New Roman"/>
          <w:b/>
          <w:sz w:val="28"/>
          <w:szCs w:val="28"/>
          <w:lang w:val="uk-UA" w:eastAsia="en-US"/>
        </w:rPr>
      </w:pPr>
    </w:p>
    <w:p w:rsidR="00161DCC" w:rsidRDefault="00161DCC" w:rsidP="00016149">
      <w:pPr>
        <w:spacing w:after="200" w:line="360" w:lineRule="auto"/>
        <w:jc w:val="center"/>
        <w:rPr>
          <w:rFonts w:ascii="Times New Roman" w:hAnsi="Times New Roman" w:cs="Times New Roman"/>
          <w:b/>
          <w:sz w:val="28"/>
          <w:szCs w:val="28"/>
          <w:lang w:val="uk-UA" w:eastAsia="en-US"/>
        </w:rPr>
      </w:pPr>
      <w:r w:rsidRPr="00016149">
        <w:rPr>
          <w:rFonts w:ascii="Times New Roman" w:hAnsi="Times New Roman" w:cs="Times New Roman"/>
          <w:b/>
          <w:sz w:val="28"/>
          <w:szCs w:val="28"/>
          <w:lang w:val="uk-UA" w:eastAsia="en-US"/>
        </w:rPr>
        <w:t>4.2. Технологія вирощування хмелю</w:t>
      </w:r>
    </w:p>
    <w:p w:rsidR="00251B88" w:rsidRDefault="00251B88" w:rsidP="00016149">
      <w:pPr>
        <w:spacing w:after="200" w:line="360" w:lineRule="auto"/>
        <w:jc w:val="center"/>
        <w:rPr>
          <w:rFonts w:ascii="Times New Roman" w:hAnsi="Times New Roman" w:cs="Times New Roman"/>
          <w:b/>
          <w:sz w:val="28"/>
          <w:szCs w:val="28"/>
          <w:lang w:val="uk-UA" w:eastAsia="en-US"/>
        </w:rPr>
      </w:pPr>
    </w:p>
    <w:p w:rsidR="002E3391" w:rsidRPr="00016149" w:rsidRDefault="002E3391" w:rsidP="002E3391">
      <w:pPr>
        <w:spacing w:line="360" w:lineRule="auto"/>
        <w:ind w:firstLine="993"/>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Всі види робіт, що проводяться на плодоносних поділяються на комплекс робіт, які виконуються в зимовий період та весняно-літній період, роботи по захисту рослин від хвороб, шкідників та </w:t>
      </w:r>
      <w:r w:rsidR="0042683A" w:rsidRPr="00016149">
        <w:rPr>
          <w:rFonts w:ascii="Times New Roman" w:eastAsia="Times New Roman" w:hAnsi="Times New Roman" w:cs="Times New Roman"/>
          <w:sz w:val="28"/>
          <w:szCs w:val="28"/>
          <w:lang w:val="uk-UA"/>
        </w:rPr>
        <w:t>бур’янів</w:t>
      </w:r>
      <w:r w:rsidRPr="00016149">
        <w:rPr>
          <w:rFonts w:ascii="Times New Roman" w:eastAsia="Times New Roman" w:hAnsi="Times New Roman" w:cs="Times New Roman"/>
          <w:sz w:val="28"/>
          <w:szCs w:val="28"/>
          <w:lang w:val="uk-UA"/>
        </w:rPr>
        <w:t>, збирання врожаю, післязбиральна доробка шишок хмелю та комплекс осінніх робіт.</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lastRenderedPageBreak/>
        <w:t>Зимовий період</w:t>
      </w:r>
      <w:r w:rsidRPr="00016149">
        <w:rPr>
          <w:rFonts w:ascii="Times New Roman" w:eastAsia="Times New Roman" w:hAnsi="Times New Roman" w:cs="Times New Roman"/>
          <w:sz w:val="28"/>
          <w:szCs w:val="28"/>
          <w:lang w:val="uk-UA"/>
        </w:rPr>
        <w:t xml:space="preserve">. Хміль потребує опори для підтримки вертикального положення. В даний час найбільш поширений спосіб підтримки стебел хмелю – </w:t>
      </w:r>
      <w:proofErr w:type="spellStart"/>
      <w:r w:rsidRPr="00016149">
        <w:rPr>
          <w:rFonts w:ascii="Times New Roman" w:eastAsia="Times New Roman" w:hAnsi="Times New Roman" w:cs="Times New Roman"/>
          <w:sz w:val="28"/>
          <w:szCs w:val="28"/>
          <w:lang w:val="uk-UA"/>
        </w:rPr>
        <w:t>шпалера</w:t>
      </w:r>
      <w:proofErr w:type="spellEnd"/>
      <w:r w:rsidRPr="00016149">
        <w:rPr>
          <w:rFonts w:ascii="Times New Roman" w:eastAsia="Times New Roman" w:hAnsi="Times New Roman" w:cs="Times New Roman"/>
          <w:sz w:val="28"/>
          <w:szCs w:val="28"/>
          <w:lang w:val="uk-UA"/>
        </w:rPr>
        <w:t xml:space="preserve">. Це спорудження призначене для підвішування на нього підтримок, на які заводять рослини хмелю. Тому, у зимовий період на плодоносних хмільниках розпочинають проведення ремонту шпалер. Дану роботу можна виконувати механізовано і вручну. На дослідній ділянці цей прийом проводили вручну. В зимовий період, також, проводили такі роботи, як заготівля проволоки для підтримок та заготівля фіксаторів (метеликів). Заготівлю підтримок здійснювали </w:t>
      </w:r>
      <w:r w:rsidR="00BA72F6" w:rsidRPr="00016149">
        <w:rPr>
          <w:rFonts w:ascii="Times New Roman" w:eastAsia="Times New Roman" w:hAnsi="Times New Roman" w:cs="Times New Roman"/>
          <w:sz w:val="28"/>
          <w:szCs w:val="28"/>
          <w:lang w:val="uk-UA"/>
        </w:rPr>
        <w:t>електропровідною</w:t>
      </w:r>
      <w:r w:rsidRPr="00016149">
        <w:rPr>
          <w:rFonts w:ascii="Times New Roman" w:eastAsia="Times New Roman" w:hAnsi="Times New Roman" w:cs="Times New Roman"/>
          <w:sz w:val="28"/>
          <w:szCs w:val="28"/>
          <w:lang w:val="uk-UA"/>
        </w:rPr>
        <w:t xml:space="preserve"> стаціонарною машиною СПХ – 2,5, а заготівлю фіксаторів – вручну.</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Досить важливо в даний період заготовити органічні добрива для того, щоб внести їх осінню під наступний врожай.</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t xml:space="preserve">Весняний період. </w:t>
      </w:r>
      <w:r w:rsidRPr="00016149">
        <w:rPr>
          <w:rFonts w:ascii="Times New Roman" w:eastAsia="Times New Roman" w:hAnsi="Times New Roman" w:cs="Times New Roman"/>
          <w:sz w:val="28"/>
          <w:szCs w:val="28"/>
          <w:lang w:val="uk-UA"/>
        </w:rPr>
        <w:t xml:space="preserve">Даний етап робіт включає в себе </w:t>
      </w:r>
      <w:r w:rsidR="00BA72F6">
        <w:rPr>
          <w:rFonts w:ascii="Times New Roman" w:eastAsia="Times New Roman" w:hAnsi="Times New Roman" w:cs="Times New Roman"/>
          <w:sz w:val="28"/>
          <w:szCs w:val="28"/>
          <w:lang w:val="uk-UA"/>
        </w:rPr>
        <w:t xml:space="preserve">такі </w:t>
      </w:r>
      <w:r w:rsidRPr="00016149">
        <w:rPr>
          <w:rFonts w:ascii="Times New Roman" w:eastAsia="Times New Roman" w:hAnsi="Times New Roman" w:cs="Times New Roman"/>
          <w:sz w:val="28"/>
          <w:szCs w:val="28"/>
          <w:lang w:val="uk-UA"/>
        </w:rPr>
        <w:t xml:space="preserve">агротехнічні прийоми: </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закриття вологи;</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розкопку (розкриття) та обрізку маток хмелю;</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внесення азотних добрив;</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підсадку рослин;</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навішування підтримок;</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 </w:t>
      </w:r>
      <w:proofErr w:type="spellStart"/>
      <w:r w:rsidRPr="00016149">
        <w:rPr>
          <w:rFonts w:ascii="Times New Roman" w:eastAsia="Times New Roman" w:hAnsi="Times New Roman" w:cs="Times New Roman"/>
          <w:sz w:val="28"/>
          <w:szCs w:val="28"/>
          <w:lang w:val="uk-UA"/>
        </w:rPr>
        <w:t>рамування</w:t>
      </w:r>
      <w:proofErr w:type="spellEnd"/>
      <w:r w:rsidRPr="00016149">
        <w:rPr>
          <w:rFonts w:ascii="Times New Roman" w:eastAsia="Times New Roman" w:hAnsi="Times New Roman" w:cs="Times New Roman"/>
          <w:sz w:val="28"/>
          <w:szCs w:val="28"/>
          <w:lang w:val="uk-UA"/>
        </w:rPr>
        <w:t xml:space="preserve">; </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підживлення азотними добривами;</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заведення пагонів хмелю на підтримки;</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міжрядний обробіток.</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Основне з завдання рано навесні – збереження вологи, яка накопичилась за зимній період. Тому спочатку навесні ми проводили закриття вологи. Цей прийом включає  в  себе  боронування  агрегатом,  який  складається  з  трактора    Т – 25А та борін БЗСТ – 1. Як тільки підсохне ґрунт, за боронуванням проводили розорювання гребенів. Стиглість ґрунту визначали за його вологістю (50 – 70 %) та фізичним станом, коли він добре розсипався на маленькі структурні грудочки, не прилипаючи до робочих органів </w:t>
      </w:r>
      <w:r w:rsidRPr="00016149">
        <w:rPr>
          <w:rFonts w:ascii="Times New Roman" w:eastAsia="Times New Roman" w:hAnsi="Times New Roman" w:cs="Times New Roman"/>
          <w:sz w:val="28"/>
          <w:szCs w:val="28"/>
          <w:lang w:val="uk-UA"/>
        </w:rPr>
        <w:lastRenderedPageBreak/>
        <w:t>сільськогосподарських знарядь. Розорювали гребні плугом ПРВН – 2,5А в агрегаті з трактором Т – 70ВХ. Корпус плуга встановлювали так, щоб середина рядка хмільника шириною 20 – 25 см залишалась нерозораною. Після розорювання здійснювали вручну розкопування гребенів та розкривання маток хмелю.</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Від якості, способів і строків їх обрізування залежить довголіття та продуктивність головних кореневищ. Даний прийом проводили для того, щоб забезпечити правильне формування </w:t>
      </w:r>
      <w:proofErr w:type="spellStart"/>
      <w:r w:rsidRPr="00016149">
        <w:rPr>
          <w:rFonts w:ascii="Times New Roman" w:eastAsia="Times New Roman" w:hAnsi="Times New Roman" w:cs="Times New Roman"/>
          <w:sz w:val="28"/>
          <w:szCs w:val="28"/>
          <w:lang w:val="uk-UA"/>
        </w:rPr>
        <w:t>коренневищ</w:t>
      </w:r>
      <w:proofErr w:type="spellEnd"/>
      <w:r w:rsidRPr="00016149">
        <w:rPr>
          <w:rFonts w:ascii="Times New Roman" w:eastAsia="Times New Roman" w:hAnsi="Times New Roman" w:cs="Times New Roman"/>
          <w:sz w:val="28"/>
          <w:szCs w:val="28"/>
          <w:lang w:val="uk-UA"/>
        </w:rPr>
        <w:t>, тримати їх на відповідній глибині та правильно сформувати кущ, одночасно обрізаючи однорічні частини підземних стебел.</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Після того, як провели розкриття матки хмелю видалялись пошкоджені і гнилі корені підземних стебел. При огляді матки хмелю, видаляли відмерлі тканини. Обрізані рештки рослин збиралися та виносилися за межу плантації, а матки хмелю вкривали шаром рихлого вологого ґрунту, товщиною 10 – 15 см.</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В період обрізки кореневищ хмелю проводили внесення азотних добрив в сухому вигляді, вносили вручну в кількостях передбачених схемою досліду. Вносили добрива з одночасним загортанням.</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За різних причин на хмільниках щорічно гине частина рослин. Тому, одним із обов'язкових прийомів технології вирощування є підсадка хмелевих плантацій саджанцями на зріджених ділянках. Підсадку рослин краще проводити однорічними саджанцями цього ж сорту одночасно з обрізуванням хмелю. При цьому підсаджені рослини не відставали в рості від рослин, що росли на хмільнику. </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При проведені ручного обрізування хмелю загиблі і малоцінні кущі відразу викорчовували. Біля місця викорчуваної рослини буром робили невелику ямку, помічаючи таким чином місце необхідної підсадки. Відразу після обрізки по цих місцях проводили підсадку однорічними саджанцями. </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Рослини починають витися, коли вони досягають висоти приблизно 50 см,і при відсутності підтримок стеляться по землі, переплітаючись одна з </w:t>
      </w:r>
      <w:r w:rsidRPr="00016149">
        <w:rPr>
          <w:rFonts w:ascii="Times New Roman" w:eastAsia="Times New Roman" w:hAnsi="Times New Roman" w:cs="Times New Roman"/>
          <w:sz w:val="28"/>
          <w:szCs w:val="28"/>
          <w:lang w:val="uk-UA"/>
        </w:rPr>
        <w:lastRenderedPageBreak/>
        <w:t>одною. Тому, дуже важливо до цього моменту забезпечити їх підтримками, щоб вони нормально росли і розвивалися.</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В якості підтримки, на дослідній ділянці, використовували металеву проволоку , можна поліпропіленовий шпагат. Навішували підтримки вручну. Для кожної рослини навішували по дві підтримки V-подібним способом. Зверху на висоті 7 м, підтримки прикріплюють до повздовжніх проволок-шпалер, які розташовані на відстані 150 см один від одного. Нижні кінці самих підтримок, спеціальним фіксатором, закріплювали в ґрунт біля куща з хмелем на глибину 25 см.</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proofErr w:type="spellStart"/>
      <w:r w:rsidRPr="00016149">
        <w:rPr>
          <w:rFonts w:ascii="Times New Roman" w:eastAsia="Times New Roman" w:hAnsi="Times New Roman" w:cs="Times New Roman"/>
          <w:b/>
          <w:i/>
          <w:sz w:val="28"/>
          <w:szCs w:val="28"/>
          <w:lang w:val="uk-UA"/>
        </w:rPr>
        <w:t>Рамування</w:t>
      </w:r>
      <w:proofErr w:type="spellEnd"/>
      <w:r w:rsidRPr="00016149">
        <w:rPr>
          <w:rFonts w:ascii="Times New Roman" w:eastAsia="Times New Roman" w:hAnsi="Times New Roman" w:cs="Times New Roman"/>
          <w:b/>
          <w:sz w:val="28"/>
          <w:szCs w:val="28"/>
          <w:lang w:val="uk-UA"/>
        </w:rPr>
        <w:t xml:space="preserve">. </w:t>
      </w:r>
      <w:r w:rsidRPr="00016149">
        <w:rPr>
          <w:rFonts w:ascii="Times New Roman" w:eastAsia="Times New Roman" w:hAnsi="Times New Roman" w:cs="Times New Roman"/>
          <w:sz w:val="28"/>
          <w:szCs w:val="28"/>
          <w:lang w:val="uk-UA"/>
        </w:rPr>
        <w:t xml:space="preserve">На нормально розвиненій здоровій рослині щорічно відростає до 20 пагонів. Процес </w:t>
      </w:r>
      <w:proofErr w:type="spellStart"/>
      <w:r w:rsidRPr="00016149">
        <w:rPr>
          <w:rFonts w:ascii="Times New Roman" w:eastAsia="Times New Roman" w:hAnsi="Times New Roman" w:cs="Times New Roman"/>
          <w:sz w:val="28"/>
          <w:szCs w:val="28"/>
          <w:lang w:val="uk-UA"/>
        </w:rPr>
        <w:t>рамування</w:t>
      </w:r>
      <w:proofErr w:type="spellEnd"/>
      <w:r w:rsidRPr="00016149">
        <w:rPr>
          <w:rFonts w:ascii="Times New Roman" w:eastAsia="Times New Roman" w:hAnsi="Times New Roman" w:cs="Times New Roman"/>
          <w:sz w:val="28"/>
          <w:szCs w:val="28"/>
          <w:lang w:val="uk-UA"/>
        </w:rPr>
        <w:t xml:space="preserve"> полягає в тому, щоб відібрати з центру матки кращі, добре розвинені пагони, для заведення їх на підтримки. Під час дослідження проводили ручне </w:t>
      </w:r>
      <w:proofErr w:type="spellStart"/>
      <w:r w:rsidRPr="00016149">
        <w:rPr>
          <w:rFonts w:ascii="Times New Roman" w:eastAsia="Times New Roman" w:hAnsi="Times New Roman" w:cs="Times New Roman"/>
          <w:sz w:val="28"/>
          <w:szCs w:val="28"/>
          <w:lang w:val="uk-UA"/>
        </w:rPr>
        <w:t>рамування</w:t>
      </w:r>
      <w:proofErr w:type="spellEnd"/>
      <w:r w:rsidRPr="00016149">
        <w:rPr>
          <w:rFonts w:ascii="Times New Roman" w:eastAsia="Times New Roman" w:hAnsi="Times New Roman" w:cs="Times New Roman"/>
          <w:sz w:val="28"/>
          <w:szCs w:val="28"/>
          <w:lang w:val="uk-UA"/>
        </w:rPr>
        <w:t xml:space="preserve"> при висоті рослин 0,4 – 0,5 м. Ручне </w:t>
      </w:r>
      <w:proofErr w:type="spellStart"/>
      <w:r w:rsidRPr="00016149">
        <w:rPr>
          <w:rFonts w:ascii="Times New Roman" w:eastAsia="Times New Roman" w:hAnsi="Times New Roman" w:cs="Times New Roman"/>
          <w:sz w:val="28"/>
          <w:szCs w:val="28"/>
          <w:lang w:val="uk-UA"/>
        </w:rPr>
        <w:t>рамування</w:t>
      </w:r>
      <w:proofErr w:type="spellEnd"/>
      <w:r w:rsidRPr="00016149">
        <w:rPr>
          <w:rFonts w:ascii="Times New Roman" w:eastAsia="Times New Roman" w:hAnsi="Times New Roman" w:cs="Times New Roman"/>
          <w:sz w:val="28"/>
          <w:szCs w:val="28"/>
          <w:lang w:val="uk-UA"/>
        </w:rPr>
        <w:t xml:space="preserve"> проводилося по загальноприйнятій технології.</w:t>
      </w:r>
    </w:p>
    <w:p w:rsidR="002E3391" w:rsidRPr="00016149" w:rsidRDefault="002E3391" w:rsidP="00251B88">
      <w:pPr>
        <w:spacing w:before="120" w:line="360" w:lineRule="auto"/>
        <w:ind w:firstLine="900"/>
        <w:jc w:val="both"/>
        <w:rPr>
          <w:rFonts w:ascii="Times New Roman" w:eastAsia="Times New Roman" w:hAnsi="Times New Roman" w:cs="Times New Roman"/>
          <w:b/>
          <w:sz w:val="28"/>
          <w:szCs w:val="28"/>
          <w:lang w:val="uk-UA"/>
        </w:rPr>
      </w:pPr>
      <w:r w:rsidRPr="00016149">
        <w:rPr>
          <w:rFonts w:ascii="Times New Roman" w:eastAsia="Times New Roman" w:hAnsi="Times New Roman" w:cs="Times New Roman"/>
          <w:b/>
          <w:i/>
          <w:sz w:val="28"/>
          <w:szCs w:val="28"/>
          <w:lang w:val="uk-UA"/>
        </w:rPr>
        <w:t>Заведення на підтримки</w:t>
      </w:r>
      <w:r w:rsidRPr="00016149">
        <w:rPr>
          <w:rFonts w:ascii="Times New Roman" w:eastAsia="Times New Roman" w:hAnsi="Times New Roman" w:cs="Times New Roman"/>
          <w:sz w:val="28"/>
          <w:szCs w:val="28"/>
          <w:lang w:val="uk-UA"/>
        </w:rPr>
        <w:t xml:space="preserve">. Для даної операції відбирали пагони однакового розміру, з нормально розвиненою верхівковою брунькою, неушкоджені. Кожен </w:t>
      </w:r>
      <w:proofErr w:type="spellStart"/>
      <w:r w:rsidRPr="00016149">
        <w:rPr>
          <w:rFonts w:ascii="Times New Roman" w:eastAsia="Times New Roman" w:hAnsi="Times New Roman" w:cs="Times New Roman"/>
          <w:sz w:val="28"/>
          <w:szCs w:val="28"/>
          <w:lang w:val="uk-UA"/>
        </w:rPr>
        <w:t>пагон</w:t>
      </w:r>
      <w:proofErr w:type="spellEnd"/>
      <w:r w:rsidRPr="00016149">
        <w:rPr>
          <w:rFonts w:ascii="Times New Roman" w:eastAsia="Times New Roman" w:hAnsi="Times New Roman" w:cs="Times New Roman"/>
          <w:sz w:val="28"/>
          <w:szCs w:val="28"/>
          <w:lang w:val="uk-UA"/>
        </w:rPr>
        <w:t xml:space="preserve"> заводили окремо, за годинниковою стрілкою – зліва направо. Відразу після заведення нижні частини пагонів підгортали вологим шаром ґрунту. Запасні пагони, які залишились, перед підгортанням обрізали.</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t>Літній період</w:t>
      </w:r>
      <w:r w:rsidRPr="00016149">
        <w:rPr>
          <w:rFonts w:ascii="Times New Roman" w:eastAsia="Times New Roman" w:hAnsi="Times New Roman" w:cs="Times New Roman"/>
          <w:i/>
          <w:sz w:val="28"/>
          <w:szCs w:val="28"/>
          <w:lang w:val="uk-UA"/>
        </w:rPr>
        <w:t>.</w:t>
      </w:r>
      <w:r w:rsidRPr="00016149">
        <w:rPr>
          <w:rFonts w:ascii="Times New Roman" w:eastAsia="Times New Roman" w:hAnsi="Times New Roman" w:cs="Times New Roman"/>
          <w:sz w:val="28"/>
          <w:szCs w:val="28"/>
          <w:lang w:val="uk-UA"/>
        </w:rPr>
        <w:t xml:space="preserve"> Створення оптимальних умов для росту і розвитку рослин хмелю на протязі вегетаційного періоду – головне завдання обробітку ґрунту. Обробітком ґрунту знищували бур'яни, підтримували оптимальну щільність ґрунту в зоні розвитку кореневища, що сприяло кращим умовам росту та розвитку хмелю.</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Під час проведення дослідження, на протязі вегетації проводили до 5 – 6 рихлень ґрунту. Перше рихлення з метою закриття вологи – до розгортання хмелю, наступні – після кожної масової роботи на хмільниках, після сильних дощів та з метою знищення бур'янів. Перше рихлення виконували на глибину 16 – 18 см, трактором Т – 70ВХ та </w:t>
      </w:r>
      <w:proofErr w:type="spellStart"/>
      <w:r w:rsidRPr="00016149">
        <w:rPr>
          <w:rFonts w:ascii="Times New Roman" w:eastAsia="Times New Roman" w:hAnsi="Times New Roman" w:cs="Times New Roman"/>
          <w:sz w:val="28"/>
          <w:szCs w:val="28"/>
          <w:lang w:val="uk-UA"/>
        </w:rPr>
        <w:t>плугом-прорихлювачем</w:t>
      </w:r>
      <w:proofErr w:type="spellEnd"/>
      <w:r w:rsidRPr="00016149">
        <w:rPr>
          <w:rFonts w:ascii="Times New Roman" w:eastAsia="Times New Roman" w:hAnsi="Times New Roman" w:cs="Times New Roman"/>
          <w:sz w:val="28"/>
          <w:szCs w:val="28"/>
          <w:lang w:val="uk-UA"/>
        </w:rPr>
        <w:t xml:space="preserve"> ПРВН – 2,5А, </w:t>
      </w:r>
      <w:proofErr w:type="spellStart"/>
      <w:r w:rsidRPr="00016149">
        <w:rPr>
          <w:rFonts w:ascii="Times New Roman" w:eastAsia="Times New Roman" w:hAnsi="Times New Roman" w:cs="Times New Roman"/>
          <w:sz w:val="28"/>
          <w:szCs w:val="28"/>
          <w:lang w:val="uk-UA"/>
        </w:rPr>
        <w:lastRenderedPageBreak/>
        <w:t>слідуюче</w:t>
      </w:r>
      <w:proofErr w:type="spellEnd"/>
      <w:r w:rsidRPr="00016149">
        <w:rPr>
          <w:rFonts w:ascii="Times New Roman" w:eastAsia="Times New Roman" w:hAnsi="Times New Roman" w:cs="Times New Roman"/>
          <w:sz w:val="28"/>
          <w:szCs w:val="28"/>
          <w:lang w:val="uk-UA"/>
        </w:rPr>
        <w:t xml:space="preserve"> рихлення проводили на глибину 12 – 14 см. Для культивації застосовували агрегат з чизельними та стрілчастими лапами.</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Проводили підгортання рослин в рядках з одночасним підживленням, на протязі літнього періоду, агрегатом Т – 70ВХ + ПРВН – 2,5А. Перше підгортання – при висоті рослин 1,5 – 2 м, друге 5 – 6 м, тобто через 3 – 4 тижні після першого. При першому підживленні вносили азотні та фосфорно-калійні добрива, під час другого підживлення вносили лише фосфорно-калійні добрива.</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t>Захист рослин від шкідників хвороб та бур'янів</w:t>
      </w:r>
      <w:r w:rsidRPr="00016149">
        <w:rPr>
          <w:rFonts w:ascii="Times New Roman" w:eastAsia="Times New Roman" w:hAnsi="Times New Roman" w:cs="Times New Roman"/>
          <w:sz w:val="28"/>
          <w:szCs w:val="28"/>
          <w:lang w:val="uk-UA"/>
        </w:rPr>
        <w:t xml:space="preserve">. Хміль, як і всі сільськогосподарські рослини, не має органів які б не пошкоджувались </w:t>
      </w:r>
      <w:proofErr w:type="spellStart"/>
      <w:r w:rsidRPr="00016149">
        <w:rPr>
          <w:rFonts w:ascii="Times New Roman" w:eastAsia="Times New Roman" w:hAnsi="Times New Roman" w:cs="Times New Roman"/>
          <w:sz w:val="28"/>
          <w:szCs w:val="28"/>
          <w:lang w:val="uk-UA"/>
        </w:rPr>
        <w:t>багаточисельними</w:t>
      </w:r>
      <w:proofErr w:type="spellEnd"/>
      <w:r w:rsidRPr="00016149">
        <w:rPr>
          <w:rFonts w:ascii="Times New Roman" w:eastAsia="Times New Roman" w:hAnsi="Times New Roman" w:cs="Times New Roman"/>
          <w:sz w:val="28"/>
          <w:szCs w:val="28"/>
          <w:lang w:val="uk-UA"/>
        </w:rPr>
        <w:t xml:space="preserve"> видами шкідників та хвороб. В період росту і розвитку він пошкоджується більше ніж 40 видами шкідників і біля 12 видами хвороб. Особливо небезпечні для хмелю 10 – 12 видів хвороб, які зустрічаються щорічно, і на 25 -30 % знижують урожай</w:t>
      </w:r>
    </w:p>
    <w:p w:rsidR="002E3391" w:rsidRPr="00016149" w:rsidRDefault="002E3391" w:rsidP="002E3391">
      <w:pPr>
        <w:spacing w:before="120"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Проти ґрунтових шкідників (дротяник, личинка травневого хруща), у ґрунт, після обрізування кореневищ на відстані 30 – 40 см від них, вносять </w:t>
      </w:r>
      <w:proofErr w:type="spellStart"/>
      <w:r w:rsidRPr="00016149">
        <w:rPr>
          <w:rFonts w:ascii="Times New Roman" w:eastAsia="Times New Roman" w:hAnsi="Times New Roman" w:cs="Times New Roman"/>
          <w:sz w:val="28"/>
          <w:szCs w:val="28"/>
          <w:lang w:val="uk-UA"/>
        </w:rPr>
        <w:t>пре-</w:t>
      </w:r>
      <w:proofErr w:type="spellEnd"/>
    </w:p>
    <w:p w:rsidR="002E3391" w:rsidRPr="00016149" w:rsidRDefault="002E3391" w:rsidP="002E3391">
      <w:pPr>
        <w:spacing w:line="360" w:lineRule="auto"/>
        <w:jc w:val="both"/>
        <w:rPr>
          <w:rFonts w:ascii="Times New Roman" w:eastAsia="Times New Roman" w:hAnsi="Times New Roman" w:cs="Times New Roman"/>
          <w:sz w:val="28"/>
          <w:szCs w:val="28"/>
          <w:lang w:val="uk-UA"/>
        </w:rPr>
      </w:pPr>
      <w:proofErr w:type="spellStart"/>
      <w:r w:rsidRPr="00016149">
        <w:rPr>
          <w:rFonts w:ascii="Times New Roman" w:eastAsia="Times New Roman" w:hAnsi="Times New Roman" w:cs="Times New Roman"/>
          <w:sz w:val="28"/>
          <w:szCs w:val="28"/>
          <w:lang w:val="uk-UA"/>
        </w:rPr>
        <w:t>парат</w:t>
      </w:r>
      <w:proofErr w:type="spellEnd"/>
      <w:r w:rsidRPr="00016149">
        <w:rPr>
          <w:rFonts w:ascii="Times New Roman" w:eastAsia="Times New Roman" w:hAnsi="Times New Roman" w:cs="Times New Roman"/>
          <w:sz w:val="28"/>
          <w:szCs w:val="28"/>
          <w:lang w:val="uk-UA"/>
        </w:rPr>
        <w:t xml:space="preserve"> </w:t>
      </w:r>
      <w:proofErr w:type="spellStart"/>
      <w:r w:rsidRPr="00016149">
        <w:rPr>
          <w:rFonts w:ascii="Times New Roman" w:eastAsia="Times New Roman" w:hAnsi="Times New Roman" w:cs="Times New Roman"/>
          <w:sz w:val="28"/>
          <w:szCs w:val="28"/>
          <w:lang w:val="uk-UA"/>
        </w:rPr>
        <w:t>Базудин</w:t>
      </w:r>
      <w:proofErr w:type="spellEnd"/>
      <w:r w:rsidRPr="00016149">
        <w:rPr>
          <w:rFonts w:ascii="Times New Roman" w:eastAsia="Times New Roman" w:hAnsi="Times New Roman" w:cs="Times New Roman"/>
          <w:sz w:val="28"/>
          <w:szCs w:val="28"/>
          <w:lang w:val="uk-UA"/>
        </w:rPr>
        <w:t xml:space="preserve"> у формі 5% гранул, з розрахунку 40 – 50 кг/га. Проти люцернового довгоносика та хмелевої блішки здійснювали обприскування </w:t>
      </w:r>
      <w:proofErr w:type="spellStart"/>
      <w:r w:rsidRPr="00016149">
        <w:rPr>
          <w:rFonts w:ascii="Times New Roman" w:eastAsia="Times New Roman" w:hAnsi="Times New Roman" w:cs="Times New Roman"/>
          <w:sz w:val="28"/>
          <w:szCs w:val="28"/>
          <w:lang w:val="uk-UA"/>
        </w:rPr>
        <w:t>Децисом</w:t>
      </w:r>
      <w:proofErr w:type="spellEnd"/>
      <w:r w:rsidRPr="00016149">
        <w:rPr>
          <w:rFonts w:ascii="Times New Roman" w:eastAsia="Times New Roman" w:hAnsi="Times New Roman" w:cs="Times New Roman"/>
          <w:sz w:val="28"/>
          <w:szCs w:val="28"/>
          <w:lang w:val="uk-UA"/>
        </w:rPr>
        <w:t xml:space="preserve"> – 0,25 л/га. В місцях скупчення совок ґрунт обробляли (обприскували) 0,1 % розчином </w:t>
      </w:r>
      <w:proofErr w:type="spellStart"/>
      <w:r w:rsidRPr="00016149">
        <w:rPr>
          <w:rFonts w:ascii="Times New Roman" w:eastAsia="Times New Roman" w:hAnsi="Times New Roman" w:cs="Times New Roman"/>
          <w:sz w:val="28"/>
          <w:szCs w:val="28"/>
          <w:lang w:val="uk-UA"/>
        </w:rPr>
        <w:t>Фосфаміду</w:t>
      </w:r>
      <w:proofErr w:type="spellEnd"/>
      <w:r w:rsidRPr="00016149">
        <w:rPr>
          <w:rFonts w:ascii="Times New Roman" w:eastAsia="Times New Roman" w:hAnsi="Times New Roman" w:cs="Times New Roman"/>
          <w:sz w:val="28"/>
          <w:szCs w:val="28"/>
          <w:lang w:val="uk-UA"/>
        </w:rPr>
        <w:t xml:space="preserve">. Для боротьби з павутинним кліщем і хмелевою попелицею застосовували </w:t>
      </w:r>
      <w:proofErr w:type="spellStart"/>
      <w:r w:rsidRPr="00016149">
        <w:rPr>
          <w:rFonts w:ascii="Times New Roman" w:eastAsia="Times New Roman" w:hAnsi="Times New Roman" w:cs="Times New Roman"/>
          <w:sz w:val="28"/>
          <w:szCs w:val="28"/>
          <w:lang w:val="uk-UA"/>
        </w:rPr>
        <w:t>Акрекс</w:t>
      </w:r>
      <w:proofErr w:type="spellEnd"/>
      <w:r w:rsidRPr="00016149">
        <w:rPr>
          <w:rFonts w:ascii="Times New Roman" w:eastAsia="Times New Roman" w:hAnsi="Times New Roman" w:cs="Times New Roman"/>
          <w:sz w:val="28"/>
          <w:szCs w:val="28"/>
          <w:lang w:val="uk-UA"/>
        </w:rPr>
        <w:t xml:space="preserve"> – 3 кг/га, </w:t>
      </w:r>
      <w:proofErr w:type="spellStart"/>
      <w:r w:rsidRPr="00016149">
        <w:rPr>
          <w:rFonts w:ascii="Times New Roman" w:eastAsia="Times New Roman" w:hAnsi="Times New Roman" w:cs="Times New Roman"/>
          <w:sz w:val="28"/>
          <w:szCs w:val="28"/>
          <w:lang w:val="uk-UA"/>
        </w:rPr>
        <w:t>Базудин</w:t>
      </w:r>
      <w:proofErr w:type="spellEnd"/>
      <w:r w:rsidRPr="00016149">
        <w:rPr>
          <w:rFonts w:ascii="Times New Roman" w:eastAsia="Times New Roman" w:hAnsi="Times New Roman" w:cs="Times New Roman"/>
          <w:sz w:val="28"/>
          <w:szCs w:val="28"/>
          <w:lang w:val="uk-UA"/>
        </w:rPr>
        <w:t xml:space="preserve"> – 3 кг/га, </w:t>
      </w:r>
      <w:proofErr w:type="spellStart"/>
      <w:r w:rsidRPr="00016149">
        <w:rPr>
          <w:rFonts w:ascii="Times New Roman" w:eastAsia="Times New Roman" w:hAnsi="Times New Roman" w:cs="Times New Roman"/>
          <w:sz w:val="28"/>
          <w:szCs w:val="28"/>
          <w:lang w:val="uk-UA"/>
        </w:rPr>
        <w:t>Суміцидін</w:t>
      </w:r>
      <w:proofErr w:type="spellEnd"/>
      <w:r w:rsidRPr="00016149">
        <w:rPr>
          <w:rFonts w:ascii="Times New Roman" w:eastAsia="Times New Roman" w:hAnsi="Times New Roman" w:cs="Times New Roman"/>
          <w:sz w:val="28"/>
          <w:szCs w:val="28"/>
          <w:lang w:val="uk-UA"/>
        </w:rPr>
        <w:t xml:space="preserve"> – 1 кг/га. Для обприскування використовували обприскувач ОПВ – 1200. Норму витрати робочої рідини змінювали в залежності від розвитку рослин хмелю від 400 до 2500 л/га.</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На дослідній ділянці для боротьби з багаторічними злаковими бур'янами застосовували препарат </w:t>
      </w:r>
      <w:proofErr w:type="spellStart"/>
      <w:r w:rsidRPr="00016149">
        <w:rPr>
          <w:rFonts w:ascii="Times New Roman" w:eastAsia="Times New Roman" w:hAnsi="Times New Roman" w:cs="Times New Roman"/>
          <w:sz w:val="28"/>
          <w:szCs w:val="28"/>
          <w:lang w:val="uk-UA"/>
        </w:rPr>
        <w:t>Фюзілат</w:t>
      </w:r>
      <w:proofErr w:type="spellEnd"/>
      <w:r w:rsidRPr="00016149">
        <w:rPr>
          <w:rFonts w:ascii="Times New Roman" w:eastAsia="Times New Roman" w:hAnsi="Times New Roman" w:cs="Times New Roman"/>
          <w:sz w:val="28"/>
          <w:szCs w:val="28"/>
          <w:lang w:val="uk-UA"/>
        </w:rPr>
        <w:t>, з нормою внесення 4 л/га.</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Хімічний обробіток проти шкідників та хвороб здійснювали на протязі вегетації 6 разів, при різному компонуванні препаратів. Навесні та восени здійснювали профілактичні обприскування плантацій.</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lastRenderedPageBreak/>
        <w:t>Зелені операції</w:t>
      </w:r>
      <w:r w:rsidRPr="00016149">
        <w:rPr>
          <w:rFonts w:ascii="Times New Roman" w:eastAsia="Times New Roman" w:hAnsi="Times New Roman" w:cs="Times New Roman"/>
          <w:sz w:val="28"/>
          <w:szCs w:val="28"/>
          <w:lang w:val="uk-UA"/>
        </w:rPr>
        <w:t>. Передбачалось виконання групи зелених операцій, в комплексі заходів з вирощування хмелю, які складаються з пасинкування, пінцирування бічних гілок та чеканки верхівок стебел.</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Пасинкування – це обрізування бічних гілок в нижньому ярусі рослин з одночасним видаленням пагонів, які відросли навколо куща, на нормально розвинених рослинах. Пасинкування проводили коли бічні гілки в нижній частині куща досягли довжини 20 см. Ця операція полягала в тому, щоб гострим ножем зрізати бічні гілки на відстані 2 – 3 см від основних стебел на висоті до 75 см.</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Пінцирування. На бічних гілках першого порядку на висоті до 2 м шишки хмелю розвиваються мало. Для утворення бічних гілок другого порядку і підвищення продуктивності куща в нижніх ярусах хміль пінцирують, тобто зрізують ножем верхівки бічних гілок на висоті до 2 м, тоді коли на них з'явиться друга пара листків. При переростанні бічних гілок ефективність пінцирування знижується.</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sz w:val="28"/>
          <w:szCs w:val="28"/>
          <w:lang w:val="uk-UA"/>
        </w:rPr>
        <w:t xml:space="preserve">Чеканка. У надмірно розвинутих рослин не всі шишки на час збирання бувають повністю сформовані. Якщо в таких рослин припинити ріст верхівки куща, то поживні речовини спрямовуються на розвиток бічних гілок, </w:t>
      </w:r>
      <w:proofErr w:type="spellStart"/>
      <w:r w:rsidRPr="00016149">
        <w:rPr>
          <w:rFonts w:ascii="Times New Roman" w:eastAsia="Times New Roman" w:hAnsi="Times New Roman" w:cs="Times New Roman"/>
          <w:sz w:val="28"/>
          <w:szCs w:val="28"/>
          <w:lang w:val="uk-UA"/>
        </w:rPr>
        <w:t>збільшу-</w:t>
      </w:r>
      <w:proofErr w:type="spellEnd"/>
    </w:p>
    <w:p w:rsidR="002E3391" w:rsidRPr="00016149" w:rsidRDefault="002E3391" w:rsidP="002E3391">
      <w:pPr>
        <w:spacing w:line="360" w:lineRule="auto"/>
        <w:jc w:val="both"/>
        <w:rPr>
          <w:rFonts w:ascii="Times New Roman" w:eastAsia="Times New Roman" w:hAnsi="Times New Roman" w:cs="Times New Roman"/>
          <w:sz w:val="28"/>
          <w:szCs w:val="28"/>
          <w:lang w:val="uk-UA"/>
        </w:rPr>
      </w:pPr>
      <w:proofErr w:type="spellStart"/>
      <w:r w:rsidRPr="00016149">
        <w:rPr>
          <w:rFonts w:ascii="Times New Roman" w:eastAsia="Times New Roman" w:hAnsi="Times New Roman" w:cs="Times New Roman"/>
          <w:sz w:val="28"/>
          <w:szCs w:val="28"/>
          <w:lang w:val="uk-UA"/>
        </w:rPr>
        <w:t>ється</w:t>
      </w:r>
      <w:proofErr w:type="spellEnd"/>
      <w:r w:rsidRPr="00016149">
        <w:rPr>
          <w:rFonts w:ascii="Times New Roman" w:eastAsia="Times New Roman" w:hAnsi="Times New Roman" w:cs="Times New Roman"/>
          <w:sz w:val="28"/>
          <w:szCs w:val="28"/>
          <w:lang w:val="uk-UA"/>
        </w:rPr>
        <w:t xml:space="preserve"> розмір і кількість шишок, поліпшується їх якість. Цю операцію виконували вибірково на початок цвітіння рослин. На тих стеблах, які переросли </w:t>
      </w:r>
      <w:proofErr w:type="spellStart"/>
      <w:r w:rsidRPr="00016149">
        <w:rPr>
          <w:rFonts w:ascii="Times New Roman" w:eastAsia="Times New Roman" w:hAnsi="Times New Roman" w:cs="Times New Roman"/>
          <w:sz w:val="28"/>
          <w:szCs w:val="28"/>
          <w:lang w:val="uk-UA"/>
        </w:rPr>
        <w:t>шпалеру</w:t>
      </w:r>
      <w:proofErr w:type="spellEnd"/>
      <w:r w:rsidRPr="00016149">
        <w:rPr>
          <w:rFonts w:ascii="Times New Roman" w:eastAsia="Times New Roman" w:hAnsi="Times New Roman" w:cs="Times New Roman"/>
          <w:sz w:val="28"/>
          <w:szCs w:val="28"/>
          <w:lang w:val="uk-UA"/>
        </w:rPr>
        <w:t xml:space="preserve"> на 0,5 м, зрізували секатором верхівки на 15 – 20 см.</w:t>
      </w:r>
    </w:p>
    <w:p w:rsidR="002E3391" w:rsidRPr="00016149"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t>Збирання врожаю.</w:t>
      </w:r>
      <w:r w:rsidRPr="00016149">
        <w:rPr>
          <w:rFonts w:ascii="Times New Roman" w:eastAsia="Times New Roman" w:hAnsi="Times New Roman" w:cs="Times New Roman"/>
          <w:sz w:val="28"/>
          <w:szCs w:val="28"/>
          <w:lang w:val="uk-UA"/>
        </w:rPr>
        <w:t xml:space="preserve"> Хміль починали збирати при умов, якщо 75 % шишок на рослинах хмелю досягли повної технічної стиглості. Збирання врожаю на дослідних ділянках проводилось вручну по ділянках. Кожну шишку обривали з черешком не більше 2 см, без листків та гілочок. Сушіння зразків шишок хмелю проводили на сушці ПХБ – 750.</w:t>
      </w:r>
    </w:p>
    <w:p w:rsidR="002E3391" w:rsidRDefault="002E3391" w:rsidP="002E3391">
      <w:pPr>
        <w:spacing w:line="360" w:lineRule="auto"/>
        <w:ind w:firstLine="900"/>
        <w:jc w:val="both"/>
        <w:rPr>
          <w:rFonts w:ascii="Times New Roman" w:eastAsia="Times New Roman" w:hAnsi="Times New Roman" w:cs="Times New Roman"/>
          <w:sz w:val="28"/>
          <w:szCs w:val="28"/>
          <w:lang w:val="uk-UA"/>
        </w:rPr>
      </w:pPr>
      <w:r w:rsidRPr="00016149">
        <w:rPr>
          <w:rFonts w:ascii="Times New Roman" w:eastAsia="Times New Roman" w:hAnsi="Times New Roman" w:cs="Times New Roman"/>
          <w:b/>
          <w:sz w:val="28"/>
          <w:szCs w:val="28"/>
          <w:lang w:val="uk-UA"/>
        </w:rPr>
        <w:t xml:space="preserve">Осінні роботи. </w:t>
      </w:r>
      <w:r w:rsidRPr="00016149">
        <w:rPr>
          <w:rFonts w:ascii="Times New Roman" w:eastAsia="Times New Roman" w:hAnsi="Times New Roman" w:cs="Times New Roman"/>
          <w:sz w:val="28"/>
          <w:szCs w:val="28"/>
          <w:lang w:val="uk-UA"/>
        </w:rPr>
        <w:t>Після збирання врожаю хмелю проводили зачистку площі від рослинних решток та підтримок. Вносили мінеральні фосфорно-калійні добрива та органічні добрива згідно схеми досліду. Після цього проводили приорювання хмелю на зиму агрегатом Т-70 ВХ + ПРВН-3,0 АХ.</w:t>
      </w:r>
    </w:p>
    <w:p w:rsidR="00551A10" w:rsidRPr="00DD3FB2" w:rsidRDefault="00551A10" w:rsidP="00551A10">
      <w:pPr>
        <w:spacing w:line="360" w:lineRule="auto"/>
        <w:jc w:val="center"/>
        <w:rPr>
          <w:rFonts w:ascii="Times New Roman" w:eastAsia="Times New Roman" w:hAnsi="Times New Roman" w:cs="Times New Roman"/>
          <w:b/>
          <w:sz w:val="28"/>
          <w:szCs w:val="28"/>
          <w:lang w:val="uk-UA"/>
        </w:rPr>
      </w:pPr>
      <w:bookmarkStart w:id="0" w:name="_GoBack"/>
      <w:bookmarkEnd w:id="0"/>
      <w:r w:rsidRPr="00DD3FB2">
        <w:rPr>
          <w:rFonts w:ascii="Times New Roman" w:eastAsia="Times New Roman" w:hAnsi="Times New Roman" w:cs="Times New Roman"/>
          <w:b/>
          <w:sz w:val="28"/>
          <w:szCs w:val="28"/>
          <w:lang w:val="uk-UA"/>
        </w:rPr>
        <w:lastRenderedPageBreak/>
        <w:t>4.3. Результати досліджень та їх обґрунтування</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Між ростом і розвитком існує нерозривний зв’язок, це дві сторони єдиного процесу – онтогенезу /Гупало П.І., 1969; </w:t>
      </w:r>
      <w:proofErr w:type="spellStart"/>
      <w:r w:rsidRPr="00551A10">
        <w:rPr>
          <w:rFonts w:ascii="Times New Roman" w:eastAsia="Times New Roman" w:hAnsi="Times New Roman" w:cs="Times New Roman"/>
          <w:sz w:val="28"/>
          <w:szCs w:val="28"/>
          <w:lang w:val="uk-UA"/>
        </w:rPr>
        <w:t>Лєбєдєв</w:t>
      </w:r>
      <w:proofErr w:type="spellEnd"/>
      <w:r w:rsidRPr="00551A10">
        <w:rPr>
          <w:rFonts w:ascii="Times New Roman" w:eastAsia="Times New Roman" w:hAnsi="Times New Roman" w:cs="Times New Roman"/>
          <w:sz w:val="28"/>
          <w:szCs w:val="28"/>
          <w:lang w:val="uk-UA"/>
        </w:rPr>
        <w:t xml:space="preserve"> С.І., 1978/.</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Під ростом розуміють безперервне і необоротне збільшення лінійних розмірів, поверхні, об’єму, маси рослин, а також якісні зміни.</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Розвиток – це фізіологічні, біохімічні процеси, що проходять в рослині, та морфологічні зміни елементів структури організму.</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Для отримання високих врожаїв шишок високої якості, необхідно мати не тільки кількість рослин, але і відповідну густоту </w:t>
      </w:r>
      <w:proofErr w:type="spellStart"/>
      <w:r w:rsidRPr="00551A10">
        <w:rPr>
          <w:rFonts w:ascii="Times New Roman" w:eastAsia="Times New Roman" w:hAnsi="Times New Roman" w:cs="Times New Roman"/>
          <w:sz w:val="28"/>
          <w:szCs w:val="28"/>
          <w:lang w:val="uk-UA"/>
        </w:rPr>
        <w:t>стеблестою</w:t>
      </w:r>
      <w:proofErr w:type="spellEnd"/>
      <w:r w:rsidRPr="00551A10">
        <w:rPr>
          <w:rFonts w:ascii="Times New Roman" w:eastAsia="Times New Roman" w:hAnsi="Times New Roman" w:cs="Times New Roman"/>
          <w:sz w:val="28"/>
          <w:szCs w:val="28"/>
          <w:lang w:val="uk-UA"/>
        </w:rPr>
        <w:t xml:space="preserve"> на одиницю площі хмільників. Задана густота досягається кількістю заведених на підтримки стебел. Видалення зайвої кількості стебел в деякій мірі сприяє обрізуванню маток хмелю. Хоча, і після обрізування, на добре розвиненій підземній частині рослин весною з'являються 15 – 20, а інколи і більше стебел. Для відбору кращих, добре розвинутих стебел з наступним заведенням їх на підтримки, а також видалення зайвих, на ріст яких використовуються поживні речовини, за наявною технологією вирощування проводиться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Хімічне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замість двох агротехнічних прийомів –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та заведення стебел хмелю, дало можливість об'єднати ці операції в єдиний технологічний процес</w:t>
      </w:r>
      <w:r w:rsidR="00DD3FB2">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Хімічне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дало можливість поєднати такі агротехнічні прийоми, як видалення нижнього ярусу листків, хімічне прополювання бур'янів в зоні рядків хмелю, а також проведення підживлення рослин хмелю, завдяки наявності в робочому розчині азоту.</w:t>
      </w:r>
    </w:p>
    <w:p w:rsidR="00551A10" w:rsidRPr="00551A10" w:rsidRDefault="00551A10" w:rsidP="00551A10">
      <w:pPr>
        <w:spacing w:line="360" w:lineRule="auto"/>
        <w:ind w:right="-82"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Як показали результати дослідів (табл. 4.</w:t>
      </w:r>
      <w:r w:rsidR="00352033">
        <w:rPr>
          <w:rFonts w:ascii="Times New Roman" w:eastAsia="Times New Roman" w:hAnsi="Times New Roman" w:cs="Times New Roman"/>
          <w:sz w:val="28"/>
          <w:szCs w:val="28"/>
          <w:lang w:val="uk-UA"/>
        </w:rPr>
        <w:t>6</w:t>
      </w:r>
      <w:r w:rsidRPr="00551A10">
        <w:rPr>
          <w:rFonts w:ascii="Times New Roman" w:eastAsia="Times New Roman" w:hAnsi="Times New Roman" w:cs="Times New Roman"/>
          <w:sz w:val="28"/>
          <w:szCs w:val="28"/>
          <w:lang w:val="uk-UA"/>
        </w:rPr>
        <w:t xml:space="preserve">.), загальна кількість стебел на одному кущі хмелю збільшується при запізненні виконання ручного </w:t>
      </w:r>
      <w:proofErr w:type="spellStart"/>
      <w:r w:rsidRPr="00551A10">
        <w:rPr>
          <w:rFonts w:ascii="Times New Roman" w:eastAsia="Times New Roman" w:hAnsi="Times New Roman" w:cs="Times New Roman"/>
          <w:sz w:val="28"/>
          <w:szCs w:val="28"/>
          <w:lang w:val="uk-UA"/>
        </w:rPr>
        <w:t>рамуван-</w:t>
      </w:r>
      <w:proofErr w:type="spellEnd"/>
    </w:p>
    <w:p w:rsidR="00551A10" w:rsidRPr="00551A10" w:rsidRDefault="00551A10" w:rsidP="00551A10">
      <w:pPr>
        <w:spacing w:line="360" w:lineRule="auto"/>
        <w:jc w:val="right"/>
        <w:rPr>
          <w:rFonts w:ascii="Times New Roman" w:eastAsia="Times New Roman" w:hAnsi="Times New Roman" w:cs="Times New Roman"/>
          <w:b/>
          <w:sz w:val="28"/>
          <w:szCs w:val="28"/>
          <w:lang w:val="uk-UA"/>
        </w:rPr>
        <w:sectPr w:rsidR="00551A10" w:rsidRPr="00551A10" w:rsidSect="0068711D">
          <w:headerReference w:type="even" r:id="rId9"/>
          <w:footerReference w:type="default" r:id="rId10"/>
          <w:pgSz w:w="11906" w:h="16838"/>
          <w:pgMar w:top="1134" w:right="566" w:bottom="1134" w:left="1701" w:header="709" w:footer="709" w:gutter="0"/>
          <w:cols w:space="708"/>
          <w:titlePg/>
          <w:docGrid w:linePitch="360"/>
        </w:sect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lastRenderedPageBreak/>
        <w:t>Таблиця 4.</w:t>
      </w:r>
      <w:r w:rsidR="00352033">
        <w:rPr>
          <w:rFonts w:ascii="Times New Roman" w:eastAsia="Times New Roman" w:hAnsi="Times New Roman" w:cs="Times New Roman"/>
          <w:b/>
          <w:sz w:val="28"/>
          <w:szCs w:val="28"/>
          <w:lang w:val="uk-UA"/>
        </w:rPr>
        <w:t>6</w:t>
      </w:r>
      <w:r w:rsidRPr="00551A10">
        <w:rPr>
          <w:rFonts w:ascii="Times New Roman" w:eastAsia="Times New Roman" w:hAnsi="Times New Roman" w:cs="Times New Roman"/>
          <w:b/>
          <w:sz w:val="28"/>
          <w:szCs w:val="28"/>
          <w:lang w:val="uk-UA"/>
        </w:rPr>
        <w:t>.</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Вплив строків проведення ручного </w:t>
      </w:r>
      <w:proofErr w:type="spellStart"/>
      <w:r w:rsidRPr="00551A10">
        <w:rPr>
          <w:rFonts w:ascii="Times New Roman" w:eastAsia="Times New Roman" w:hAnsi="Times New Roman" w:cs="Times New Roman"/>
          <w:b/>
          <w:sz w:val="28"/>
          <w:szCs w:val="28"/>
          <w:lang w:val="uk-UA"/>
        </w:rPr>
        <w:t>рамування</w:t>
      </w:r>
      <w:proofErr w:type="spellEnd"/>
      <w:r w:rsidRPr="00551A10">
        <w:rPr>
          <w:rFonts w:ascii="Times New Roman" w:eastAsia="Times New Roman" w:hAnsi="Times New Roman" w:cs="Times New Roman"/>
          <w:b/>
          <w:sz w:val="28"/>
          <w:szCs w:val="28"/>
          <w:lang w:val="uk-UA"/>
        </w:rPr>
        <w:t xml:space="preserve"> на кількість видалених стебел та втрату біомаси хмелю сорту </w:t>
      </w:r>
      <w:proofErr w:type="spellStart"/>
      <w:r w:rsidRPr="00551A10">
        <w:rPr>
          <w:rFonts w:ascii="Times New Roman" w:eastAsia="Times New Roman" w:hAnsi="Times New Roman" w:cs="Times New Roman"/>
          <w:b/>
          <w:sz w:val="28"/>
          <w:szCs w:val="28"/>
          <w:lang w:val="uk-UA"/>
        </w:rPr>
        <w:t>„Поліський</w:t>
      </w:r>
      <w:proofErr w:type="spellEnd"/>
      <w:r w:rsidRPr="00551A10">
        <w:rPr>
          <w:rFonts w:ascii="Times New Roman" w:eastAsia="Times New Roman" w:hAnsi="Times New Roman" w:cs="Times New Roman"/>
          <w:b/>
          <w:sz w:val="28"/>
          <w:szCs w:val="28"/>
          <w:lang w:val="uk-UA"/>
        </w:rPr>
        <w:t xml:space="preserve">” (середнє за </w:t>
      </w:r>
      <w:r w:rsidR="00352033">
        <w:rPr>
          <w:rFonts w:ascii="Times New Roman" w:eastAsia="Times New Roman" w:hAnsi="Times New Roman" w:cs="Times New Roman"/>
          <w:b/>
          <w:sz w:val="28"/>
          <w:szCs w:val="28"/>
          <w:lang w:val="uk-UA"/>
        </w:rPr>
        <w:t>3</w:t>
      </w:r>
      <w:r w:rsidRPr="00551A10">
        <w:rPr>
          <w:rFonts w:ascii="Times New Roman" w:eastAsia="Times New Roman" w:hAnsi="Times New Roman" w:cs="Times New Roman"/>
          <w:b/>
          <w:sz w:val="28"/>
          <w:szCs w:val="28"/>
          <w:lang w:val="uk-UA"/>
        </w:rPr>
        <w:t xml:space="preserve"> роки)</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154"/>
        <w:gridCol w:w="3323"/>
        <w:gridCol w:w="2347"/>
        <w:gridCol w:w="2347"/>
        <w:gridCol w:w="2349"/>
      </w:tblGrid>
      <w:tr w:rsidR="00551A10" w:rsidRPr="00551A10" w:rsidTr="0068711D">
        <w:trPr>
          <w:trHeight w:val="759"/>
        </w:trPr>
        <w:tc>
          <w:tcPr>
            <w:tcW w:w="4154"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Строки проведення ручного </w:t>
            </w:r>
            <w:proofErr w:type="spellStart"/>
            <w:r w:rsidRPr="00551A10">
              <w:rPr>
                <w:rFonts w:ascii="Times New Roman" w:eastAsia="Times New Roman" w:hAnsi="Times New Roman" w:cs="Times New Roman"/>
                <w:b/>
                <w:sz w:val="28"/>
                <w:szCs w:val="28"/>
                <w:lang w:val="uk-UA"/>
              </w:rPr>
              <w:t>рамування</w:t>
            </w:r>
            <w:proofErr w:type="spellEnd"/>
            <w:r w:rsidRPr="00551A10">
              <w:rPr>
                <w:rFonts w:ascii="Times New Roman" w:eastAsia="Times New Roman" w:hAnsi="Times New Roman" w:cs="Times New Roman"/>
                <w:b/>
                <w:sz w:val="28"/>
                <w:szCs w:val="28"/>
                <w:lang w:val="uk-UA"/>
              </w:rPr>
              <w:t xml:space="preserve">                                    (при висоті рослин, м)</w:t>
            </w:r>
          </w:p>
        </w:tc>
        <w:tc>
          <w:tcPr>
            <w:tcW w:w="3323"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Загальна кількість стебел на 1 кущі, шт.</w:t>
            </w:r>
          </w:p>
        </w:tc>
        <w:tc>
          <w:tcPr>
            <w:tcW w:w="7043" w:type="dxa"/>
            <w:gridSpan w:val="3"/>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Маса стебел</w:t>
            </w:r>
          </w:p>
        </w:tc>
      </w:tr>
      <w:tr w:rsidR="00551A10" w:rsidRPr="00551A10" w:rsidTr="0068711D">
        <w:trPr>
          <w:trHeight w:val="648"/>
        </w:trPr>
        <w:tc>
          <w:tcPr>
            <w:tcW w:w="4154"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3323"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347"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всього, ц/га</w:t>
            </w:r>
          </w:p>
        </w:tc>
        <w:tc>
          <w:tcPr>
            <w:tcW w:w="4696" w:type="dxa"/>
            <w:gridSpan w:val="2"/>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видалених при </w:t>
            </w:r>
            <w:proofErr w:type="spellStart"/>
            <w:r w:rsidRPr="00551A10">
              <w:rPr>
                <w:rFonts w:ascii="Times New Roman" w:eastAsia="Times New Roman" w:hAnsi="Times New Roman" w:cs="Times New Roman"/>
                <w:b/>
                <w:sz w:val="28"/>
                <w:szCs w:val="28"/>
                <w:lang w:val="uk-UA"/>
              </w:rPr>
              <w:t>рамуванні</w:t>
            </w:r>
            <w:proofErr w:type="spellEnd"/>
          </w:p>
        </w:tc>
      </w:tr>
      <w:tr w:rsidR="00551A10" w:rsidRPr="00551A10" w:rsidTr="0068711D">
        <w:trPr>
          <w:trHeight w:val="1333"/>
        </w:trPr>
        <w:tc>
          <w:tcPr>
            <w:tcW w:w="4154"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3323"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347"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347"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ц/га</w:t>
            </w:r>
          </w:p>
        </w:tc>
        <w:tc>
          <w:tcPr>
            <w:tcW w:w="2349"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r>
      <w:tr w:rsidR="00551A10" w:rsidRPr="00551A10" w:rsidTr="0068711D">
        <w:trPr>
          <w:trHeight w:val="880"/>
        </w:trPr>
        <w:tc>
          <w:tcPr>
            <w:tcW w:w="415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0,4 – 0,5 </w:t>
            </w:r>
          </w:p>
        </w:tc>
        <w:tc>
          <w:tcPr>
            <w:tcW w:w="3323"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7,8</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4,9</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2,4</w:t>
            </w:r>
          </w:p>
        </w:tc>
        <w:tc>
          <w:tcPr>
            <w:tcW w:w="2349"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100</w:t>
            </w:r>
          </w:p>
        </w:tc>
      </w:tr>
      <w:tr w:rsidR="00551A10" w:rsidRPr="00551A10" w:rsidTr="0068711D">
        <w:trPr>
          <w:trHeight w:val="880"/>
        </w:trPr>
        <w:tc>
          <w:tcPr>
            <w:tcW w:w="415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0,7 – 0,8</w:t>
            </w:r>
          </w:p>
        </w:tc>
        <w:tc>
          <w:tcPr>
            <w:tcW w:w="3323"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13,8</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16,3</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11,6</w:t>
            </w:r>
          </w:p>
        </w:tc>
        <w:tc>
          <w:tcPr>
            <w:tcW w:w="2349"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487</w:t>
            </w:r>
          </w:p>
        </w:tc>
      </w:tr>
      <w:tr w:rsidR="00551A10" w:rsidRPr="00551A10" w:rsidTr="0068711D">
        <w:trPr>
          <w:trHeight w:val="880"/>
        </w:trPr>
        <w:tc>
          <w:tcPr>
            <w:tcW w:w="415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1,2 – 1,5 </w:t>
            </w:r>
          </w:p>
        </w:tc>
        <w:tc>
          <w:tcPr>
            <w:tcW w:w="3323"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15,2</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37,8</w:t>
            </w:r>
          </w:p>
        </w:tc>
        <w:tc>
          <w:tcPr>
            <w:tcW w:w="2347"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27,9</w:t>
            </w:r>
          </w:p>
        </w:tc>
        <w:tc>
          <w:tcPr>
            <w:tcW w:w="2349"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1172</w:t>
            </w:r>
          </w:p>
        </w:tc>
      </w:tr>
    </w:tbl>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both"/>
        <w:rPr>
          <w:rFonts w:ascii="Times New Roman" w:eastAsia="Times New Roman" w:hAnsi="Times New Roman" w:cs="Times New Roman"/>
          <w:sz w:val="28"/>
          <w:szCs w:val="28"/>
          <w:lang w:val="uk-UA"/>
        </w:rPr>
        <w:sectPr w:rsidR="00551A10" w:rsidRPr="00551A10" w:rsidSect="0068711D">
          <w:pgSz w:w="16838" w:h="11906" w:orient="landscape"/>
          <w:pgMar w:top="1701" w:right="1134" w:bottom="567" w:left="1134" w:header="709" w:footer="709" w:gutter="0"/>
          <w:cols w:space="708"/>
          <w:titlePg/>
          <w:docGrid w:linePitch="360"/>
        </w:sectPr>
      </w:pPr>
    </w:p>
    <w:p w:rsidR="00551A10" w:rsidRPr="00551A10" w:rsidRDefault="00551A10" w:rsidP="00551A10">
      <w:pPr>
        <w:spacing w:line="360" w:lineRule="auto"/>
        <w:jc w:val="both"/>
        <w:rPr>
          <w:rFonts w:ascii="Times New Roman" w:eastAsia="Times New Roman" w:hAnsi="Times New Roman" w:cs="Times New Roman"/>
          <w:sz w:val="28"/>
          <w:szCs w:val="28"/>
          <w:lang w:val="uk-UA"/>
        </w:rPr>
      </w:pPr>
      <w:proofErr w:type="spellStart"/>
      <w:r w:rsidRPr="00551A10">
        <w:rPr>
          <w:rFonts w:ascii="Times New Roman" w:eastAsia="Times New Roman" w:hAnsi="Times New Roman" w:cs="Times New Roman"/>
          <w:sz w:val="28"/>
          <w:szCs w:val="28"/>
          <w:lang w:val="uk-UA"/>
        </w:rPr>
        <w:lastRenderedPageBreak/>
        <w:t>ня</w:t>
      </w:r>
      <w:proofErr w:type="spellEnd"/>
      <w:r w:rsidRPr="00551A10">
        <w:rPr>
          <w:rFonts w:ascii="Times New Roman" w:eastAsia="Times New Roman" w:hAnsi="Times New Roman" w:cs="Times New Roman"/>
          <w:sz w:val="28"/>
          <w:szCs w:val="28"/>
          <w:lang w:val="uk-UA"/>
        </w:rPr>
        <w:t xml:space="preserve"> і складало при висоті пагонів 0,4 – 0,5 м – 7,8 шт., 0,7 – 0,8 м – 13,8 шт., 1,2 – 1,5 м – 15,2 шт. Це пояснюється тим, що при проведенні даного прийому при висоті стебел хмелю від 0,4 м до 0,8 м не всі пагони з'явились на поверхні ґрунту.</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Дані досліджень свідчать, що при заведенні чотирьох стебел на підтримки для продовження вегетації хмелю, необхідно після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при висоті пагонів 0,4 – 0,5 м видаляти в середньому на одному кущі 7 – 8 шт. стебел. Це потрібно робити до досягнення заведеними пагонами висоти 1,2 – 1,5 м, що в свою чергу приводило до додаткових затрат трудових та грошових ресурсів.</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Оптимальним варіантом для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як свідчать наші дані, була висота рослин 0,7 – 0,8 м. На поверхню ґрунту при досягненні на даному варіанті висоти заведених стебел хмелю 1,2 – 1,5 м додатково з'являлось 1 – 2 стебла, що й вимагається існуючими рекомендаціями для заведення рослин хмелю.</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Слід також відмітити, що затримка з </w:t>
      </w:r>
      <w:proofErr w:type="spellStart"/>
      <w:r w:rsidRPr="00551A10">
        <w:rPr>
          <w:rFonts w:ascii="Times New Roman" w:eastAsia="Times New Roman" w:hAnsi="Times New Roman" w:cs="Times New Roman"/>
          <w:sz w:val="28"/>
          <w:szCs w:val="28"/>
          <w:lang w:val="uk-UA"/>
        </w:rPr>
        <w:t>рамуванням</w:t>
      </w:r>
      <w:proofErr w:type="spellEnd"/>
      <w:r w:rsidRPr="00551A10">
        <w:rPr>
          <w:rFonts w:ascii="Times New Roman" w:eastAsia="Times New Roman" w:hAnsi="Times New Roman" w:cs="Times New Roman"/>
          <w:sz w:val="28"/>
          <w:szCs w:val="28"/>
          <w:lang w:val="uk-UA"/>
        </w:rPr>
        <w:t xml:space="preserve"> хмелю, як ручна, так і хімічна, призводила до втрат біомаси стебел, які видалялися. Так, наприклад, при висоті рослин 0,4 – 0,5 м  втрати складали – 2,4 ц/га, при висоті 0,7 – 0,8 м – 11,6 ц/га, 1,2 – 1,5 м – 27,9 ц/га. Все це непродуктивні втрати енергетичного запасу головного кореневища, які були б використані для формування маси урожаю. З наведених вище даних видно, що оптимальним строком для проведення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була висота рослин 0,4 – 0,5 м.</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Строки проведення ручного та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значно впливали на формування та зміну площі листової поверхні рослин хмелю (табл. 4.</w:t>
      </w:r>
      <w:r w:rsidR="00352033">
        <w:rPr>
          <w:rFonts w:ascii="Times New Roman" w:eastAsia="Times New Roman" w:hAnsi="Times New Roman" w:cs="Times New Roman"/>
          <w:sz w:val="28"/>
          <w:szCs w:val="28"/>
          <w:lang w:val="uk-UA"/>
        </w:rPr>
        <w:t>7</w:t>
      </w:r>
      <w:r w:rsidRPr="00551A10">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Слід також зазначити значне зниження площі листової поверхні рослин на варіантах де відбулася затримка з виконанням як ручного, так і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Хімічне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рослин хмелю 40 % розчином аміачної селітри з витратою робочого розчину 400 л/га при висоті рослин 0,4 – 0,5 м, сприяло         </w:t>
      </w:r>
      <w:r w:rsidRPr="00551A10">
        <w:rPr>
          <w:rFonts w:ascii="Times New Roman" w:eastAsia="Times New Roman" w:hAnsi="Times New Roman" w:cs="Times New Roman"/>
          <w:sz w:val="2"/>
          <w:szCs w:val="2"/>
          <w:lang w:val="uk-UA"/>
        </w:rPr>
        <w:t>.</w:t>
      </w:r>
      <w:r w:rsidRPr="00551A10">
        <w:rPr>
          <w:rFonts w:ascii="Times New Roman" w:eastAsia="Times New Roman" w:hAnsi="Times New Roman" w:cs="Times New Roman"/>
          <w:sz w:val="28"/>
          <w:szCs w:val="28"/>
          <w:lang w:val="uk-UA"/>
        </w:rPr>
        <w:t xml:space="preserve"> </w:t>
      </w:r>
    </w:p>
    <w:p w:rsidR="00551A10" w:rsidRPr="00551A10" w:rsidRDefault="00551A10" w:rsidP="00551A10">
      <w:pPr>
        <w:spacing w:line="360" w:lineRule="auto"/>
        <w:jc w:val="both"/>
        <w:rPr>
          <w:rFonts w:ascii="Times New Roman" w:eastAsia="Times New Roman" w:hAnsi="Times New Roman" w:cs="Times New Roman"/>
          <w:sz w:val="28"/>
          <w:szCs w:val="28"/>
          <w:lang w:val="uk-UA"/>
        </w:rPr>
        <w:sectPr w:rsidR="00551A10" w:rsidRPr="00551A10" w:rsidSect="0068711D">
          <w:pgSz w:w="11906" w:h="16838"/>
          <w:pgMar w:top="1134" w:right="567" w:bottom="1134" w:left="1701" w:header="709" w:footer="709" w:gutter="0"/>
          <w:cols w:space="708"/>
          <w:docGrid w:linePitch="360"/>
        </w:sect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lastRenderedPageBreak/>
        <w:t>Таблиця 4.</w:t>
      </w:r>
      <w:r w:rsidR="00352033">
        <w:rPr>
          <w:rFonts w:ascii="Times New Roman" w:eastAsia="Times New Roman" w:hAnsi="Times New Roman" w:cs="Times New Roman"/>
          <w:b/>
          <w:sz w:val="28"/>
          <w:szCs w:val="28"/>
          <w:lang w:val="uk-UA"/>
        </w:rPr>
        <w:t>7</w:t>
      </w:r>
      <w:r w:rsidRPr="00551A10">
        <w:rPr>
          <w:rFonts w:ascii="Times New Roman" w:eastAsia="Times New Roman" w:hAnsi="Times New Roman" w:cs="Times New Roman"/>
          <w:b/>
          <w:sz w:val="28"/>
          <w:szCs w:val="28"/>
          <w:lang w:val="uk-UA"/>
        </w:rPr>
        <w:t xml:space="preserve">. </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Вплив строків проведення ручного та хімічного </w:t>
      </w:r>
      <w:proofErr w:type="spellStart"/>
      <w:r w:rsidRPr="00551A10">
        <w:rPr>
          <w:rFonts w:ascii="Times New Roman" w:eastAsia="Times New Roman" w:hAnsi="Times New Roman" w:cs="Times New Roman"/>
          <w:b/>
          <w:sz w:val="28"/>
          <w:szCs w:val="28"/>
          <w:lang w:val="uk-UA"/>
        </w:rPr>
        <w:t>рамування</w:t>
      </w:r>
      <w:proofErr w:type="spellEnd"/>
      <w:r w:rsidRPr="00551A10">
        <w:rPr>
          <w:rFonts w:ascii="Times New Roman" w:eastAsia="Times New Roman" w:hAnsi="Times New Roman" w:cs="Times New Roman"/>
          <w:b/>
          <w:sz w:val="28"/>
          <w:szCs w:val="28"/>
          <w:lang w:val="uk-UA"/>
        </w:rPr>
        <w:t xml:space="preserve"> на формування площі листкової поверхні хмелю сорту </w:t>
      </w:r>
      <w:proofErr w:type="spellStart"/>
      <w:r w:rsidRPr="00551A10">
        <w:rPr>
          <w:rFonts w:ascii="Times New Roman" w:eastAsia="Times New Roman" w:hAnsi="Times New Roman" w:cs="Times New Roman"/>
          <w:b/>
          <w:sz w:val="28"/>
          <w:szCs w:val="28"/>
          <w:lang w:val="uk-UA"/>
        </w:rPr>
        <w:t>„Поліський</w:t>
      </w:r>
      <w:proofErr w:type="spellEnd"/>
      <w:r w:rsidRPr="00551A10">
        <w:rPr>
          <w:rFonts w:ascii="Times New Roman" w:eastAsia="Times New Roman" w:hAnsi="Times New Roman" w:cs="Times New Roman"/>
          <w:b/>
          <w:sz w:val="28"/>
          <w:szCs w:val="28"/>
          <w:lang w:val="uk-UA"/>
        </w:rPr>
        <w:t xml:space="preserve">” (середнє за </w:t>
      </w:r>
      <w:r w:rsidR="00352033">
        <w:rPr>
          <w:rFonts w:ascii="Times New Roman" w:eastAsia="Times New Roman" w:hAnsi="Times New Roman" w:cs="Times New Roman"/>
          <w:b/>
          <w:sz w:val="28"/>
          <w:szCs w:val="28"/>
          <w:lang w:val="uk-UA"/>
        </w:rPr>
        <w:t>3</w:t>
      </w:r>
      <w:r w:rsidRPr="00551A10">
        <w:rPr>
          <w:rFonts w:ascii="Times New Roman" w:eastAsia="Times New Roman" w:hAnsi="Times New Roman" w:cs="Times New Roman"/>
          <w:b/>
          <w:sz w:val="28"/>
          <w:szCs w:val="28"/>
          <w:lang w:val="uk-UA"/>
        </w:rPr>
        <w:t xml:space="preserve"> роки)</w:t>
      </w:r>
    </w:p>
    <w:p w:rsidR="00551A10" w:rsidRPr="00551A10" w:rsidRDefault="00551A10" w:rsidP="00551A10">
      <w:pPr>
        <w:spacing w:line="360" w:lineRule="auto"/>
        <w:jc w:val="center"/>
        <w:rPr>
          <w:rFonts w:ascii="Times New Roman" w:eastAsia="Times New Roman" w:hAnsi="Times New Roman" w:cs="Times New Roman"/>
          <w:sz w:val="28"/>
          <w:szCs w:val="28"/>
          <w:lang w:val="uk-UA"/>
        </w:rPr>
      </w:pPr>
    </w:p>
    <w:tbl>
      <w:tblPr>
        <w:tblW w:w="14524" w:type="dxa"/>
        <w:jc w:val="center"/>
        <w:tblInd w:w="-5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18"/>
        <w:gridCol w:w="2340"/>
        <w:gridCol w:w="1841"/>
        <w:gridCol w:w="1842"/>
        <w:gridCol w:w="1841"/>
        <w:gridCol w:w="1842"/>
      </w:tblGrid>
      <w:tr w:rsidR="00551A10" w:rsidRPr="00551A10" w:rsidTr="0068711D">
        <w:trPr>
          <w:trHeight w:val="607"/>
          <w:jc w:val="center"/>
        </w:trPr>
        <w:tc>
          <w:tcPr>
            <w:tcW w:w="4818"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Варіанти досліду</w:t>
            </w:r>
          </w:p>
        </w:tc>
        <w:tc>
          <w:tcPr>
            <w:tcW w:w="9706" w:type="dxa"/>
            <w:gridSpan w:val="5"/>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Площа листкової поверхні</w:t>
            </w:r>
          </w:p>
        </w:tc>
      </w:tr>
      <w:tr w:rsidR="00551A10" w:rsidRPr="00551A10" w:rsidTr="0068711D">
        <w:trPr>
          <w:trHeight w:val="493"/>
          <w:jc w:val="center"/>
        </w:trPr>
        <w:tc>
          <w:tcPr>
            <w:tcW w:w="481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340"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на 1 рослину, м</w:t>
            </w:r>
            <w:r w:rsidRPr="00551A10">
              <w:rPr>
                <w:rFonts w:ascii="Times New Roman" w:eastAsia="Times New Roman" w:hAnsi="Times New Roman" w:cs="Times New Roman"/>
                <w:b/>
                <w:sz w:val="28"/>
                <w:szCs w:val="28"/>
                <w:vertAlign w:val="superscript"/>
                <w:lang w:val="uk-UA"/>
              </w:rPr>
              <w:t>2</w:t>
            </w:r>
          </w:p>
        </w:tc>
        <w:tc>
          <w:tcPr>
            <w:tcW w:w="3683" w:type="dxa"/>
            <w:gridSpan w:val="2"/>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на 1 га </w:t>
            </w:r>
          </w:p>
        </w:tc>
        <w:tc>
          <w:tcPr>
            <w:tcW w:w="3683" w:type="dxa"/>
            <w:gridSpan w:val="2"/>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 -  до контролю</w:t>
            </w:r>
          </w:p>
        </w:tc>
      </w:tr>
      <w:tr w:rsidR="00551A10" w:rsidRPr="00551A10" w:rsidTr="0068711D">
        <w:trPr>
          <w:trHeight w:val="1260"/>
          <w:jc w:val="center"/>
        </w:trPr>
        <w:tc>
          <w:tcPr>
            <w:tcW w:w="481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340"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1841"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тис. м</w:t>
            </w:r>
            <w:r w:rsidRPr="00551A10">
              <w:rPr>
                <w:rFonts w:ascii="Times New Roman" w:eastAsia="Times New Roman" w:hAnsi="Times New Roman" w:cs="Times New Roman"/>
                <w:b/>
                <w:sz w:val="28"/>
                <w:szCs w:val="28"/>
                <w:vertAlign w:val="superscript"/>
                <w:lang w:val="uk-UA"/>
              </w:rPr>
              <w:t>2</w:t>
            </w:r>
          </w:p>
        </w:tc>
        <w:tc>
          <w:tcPr>
            <w:tcW w:w="1842"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c>
          <w:tcPr>
            <w:tcW w:w="1841"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на 1 га тис. м</w:t>
            </w:r>
            <w:r w:rsidRPr="00551A10">
              <w:rPr>
                <w:rFonts w:ascii="Times New Roman" w:eastAsia="Times New Roman" w:hAnsi="Times New Roman" w:cs="Times New Roman"/>
                <w:b/>
                <w:sz w:val="28"/>
                <w:szCs w:val="28"/>
                <w:vertAlign w:val="superscript"/>
                <w:lang w:val="uk-UA"/>
              </w:rPr>
              <w:t>2</w:t>
            </w:r>
          </w:p>
        </w:tc>
        <w:tc>
          <w:tcPr>
            <w:tcW w:w="1842"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 (контроль 1)</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16,2</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53,9</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100</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17,7</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59,0</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109,5</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5,1</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9,5</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 (контроль 2)</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11,2</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37,3</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69,2</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13,8</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46,0</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85,3</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8,7</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23,3</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 (контроль 3)</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8,6</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28,7</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53,2</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r>
      <w:tr w:rsidR="00551A10" w:rsidRPr="00551A10" w:rsidTr="0068711D">
        <w:trPr>
          <w:trHeight w:val="700"/>
          <w:jc w:val="center"/>
        </w:trPr>
        <w:tc>
          <w:tcPr>
            <w:tcW w:w="4818" w:type="dxa"/>
            <w:vAlign w:val="center"/>
          </w:tcPr>
          <w:p w:rsidR="00551A10" w:rsidRPr="00551A10" w:rsidRDefault="00551A10" w:rsidP="00551A10">
            <w:pP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6</w:t>
            </w:r>
          </w:p>
        </w:tc>
        <w:tc>
          <w:tcPr>
            <w:tcW w:w="234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11,5</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38,3</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71,0</w:t>
            </w:r>
          </w:p>
        </w:tc>
        <w:tc>
          <w:tcPr>
            <w:tcW w:w="1841"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9,6</w:t>
            </w:r>
          </w:p>
        </w:tc>
        <w:tc>
          <w:tcPr>
            <w:tcW w:w="184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33,4</w:t>
            </w:r>
          </w:p>
        </w:tc>
      </w:tr>
    </w:tbl>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both"/>
        <w:rPr>
          <w:rFonts w:ascii="Times New Roman" w:eastAsia="Times New Roman" w:hAnsi="Times New Roman" w:cs="Times New Roman"/>
          <w:sz w:val="28"/>
          <w:szCs w:val="28"/>
          <w:lang w:val="uk-UA"/>
        </w:rPr>
        <w:sectPr w:rsidR="00551A10" w:rsidRPr="00551A10" w:rsidSect="0068711D">
          <w:pgSz w:w="16838" w:h="11906" w:orient="landscape"/>
          <w:pgMar w:top="1701" w:right="1134" w:bottom="567" w:left="1134" w:header="709" w:footer="709" w:gutter="0"/>
          <w:cols w:space="708"/>
          <w:docGrid w:linePitch="360"/>
        </w:sectPr>
      </w:pPr>
    </w:p>
    <w:p w:rsidR="00551A10" w:rsidRPr="00551A10" w:rsidRDefault="00551A10" w:rsidP="00551A10">
      <w:pPr>
        <w:spacing w:line="360" w:lineRule="auto"/>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lastRenderedPageBreak/>
        <w:t xml:space="preserve">збільшенню площі листової поверхні на 9,5 % в порівнянні з проведенням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в цей самий період.</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Проведення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порівняно з ручним, сприяло збільшенню площі листової поверхні з 9,5 %, при висоті пагонів 0,4 – 0,5 м, до 33,4%, при висоті 1,2 – 1,5 м.</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Всі ці дані істотно впливали на урожайність шишок хмелю (табл. 4.3.3.).</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Формування врожаю хмелю, створення і накопичення корисних речовин в ньому, визначається як природою самої рослини, так і її генетичними особливостями, а також якістю та строками проведення агротехнічних операцій.</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Зміна умов росту і розвитку рослин хмелю показало суттєвий вплив на особливість біохімічних процесів, що проходять в рослинах, і в результаті на формування кількісних і якісних показників шишок.</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Якщо вважати оптимальним строком проведенням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висоту стебел рослин 0,7 – 0,8 м, коли можна поєднати дві операції – ручне заведення та хімічне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то видно, що показники урожайності хмелю найбільш близькі до контролю за масою шишок (табл. 4.</w:t>
      </w:r>
      <w:r w:rsidR="00735AD8">
        <w:rPr>
          <w:rFonts w:ascii="Times New Roman" w:eastAsia="Times New Roman" w:hAnsi="Times New Roman" w:cs="Times New Roman"/>
          <w:sz w:val="28"/>
          <w:szCs w:val="28"/>
          <w:lang w:val="uk-UA"/>
        </w:rPr>
        <w:t>8</w:t>
      </w:r>
      <w:r w:rsidRPr="00551A10">
        <w:rPr>
          <w:rFonts w:ascii="Times New Roman" w:eastAsia="Times New Roman" w:hAnsi="Times New Roman" w:cs="Times New Roman"/>
          <w:sz w:val="28"/>
          <w:szCs w:val="28"/>
          <w:lang w:val="uk-UA"/>
        </w:rPr>
        <w:t xml:space="preserve">.). Так, наприклад, при вказаній висоті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із витратою робочого розчину 400 л/га, дало можливість отримати 23,5 ц/га, тобто недобір урожайності (3,4 ц/га), викликаний затримкою строків його застосування, компенсований лише на 3,8 ц/га.</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Аналогічне явище було відмічене при хімічному </w:t>
      </w:r>
      <w:proofErr w:type="spellStart"/>
      <w:r w:rsidRPr="00551A10">
        <w:rPr>
          <w:rFonts w:ascii="Times New Roman" w:eastAsia="Times New Roman" w:hAnsi="Times New Roman" w:cs="Times New Roman"/>
          <w:sz w:val="28"/>
          <w:szCs w:val="28"/>
          <w:lang w:val="uk-UA"/>
        </w:rPr>
        <w:t>рамуванні</w:t>
      </w:r>
      <w:proofErr w:type="spellEnd"/>
      <w:r w:rsidRPr="00551A10">
        <w:rPr>
          <w:rFonts w:ascii="Times New Roman" w:eastAsia="Times New Roman" w:hAnsi="Times New Roman" w:cs="Times New Roman"/>
          <w:sz w:val="28"/>
          <w:szCs w:val="28"/>
          <w:lang w:val="uk-UA"/>
        </w:rPr>
        <w:t xml:space="preserve"> і висоті стебел рослин хмелю 1,2 – 1,5 м. В даному випадку віддача азоту за показниками урожайності, порівняно з ручним </w:t>
      </w:r>
      <w:proofErr w:type="spellStart"/>
      <w:r w:rsidRPr="00551A10">
        <w:rPr>
          <w:rFonts w:ascii="Times New Roman" w:eastAsia="Times New Roman" w:hAnsi="Times New Roman" w:cs="Times New Roman"/>
          <w:sz w:val="28"/>
          <w:szCs w:val="28"/>
          <w:lang w:val="uk-UA"/>
        </w:rPr>
        <w:t>рамуванням</w:t>
      </w:r>
      <w:proofErr w:type="spellEnd"/>
      <w:r w:rsidRPr="00551A10">
        <w:rPr>
          <w:rFonts w:ascii="Times New Roman" w:eastAsia="Times New Roman" w:hAnsi="Times New Roman" w:cs="Times New Roman"/>
          <w:sz w:val="28"/>
          <w:szCs w:val="28"/>
          <w:lang w:val="uk-UA"/>
        </w:rPr>
        <w:t xml:space="preserve">, виконаним у такі ж строки складала 4,4 ц/га. Однак, компенсація втрат урожайності (12,7 ц/га) від запізнення з ручним </w:t>
      </w:r>
      <w:proofErr w:type="spellStart"/>
      <w:r w:rsidRPr="00551A10">
        <w:rPr>
          <w:rFonts w:ascii="Times New Roman" w:eastAsia="Times New Roman" w:hAnsi="Times New Roman" w:cs="Times New Roman"/>
          <w:sz w:val="28"/>
          <w:szCs w:val="28"/>
          <w:lang w:val="uk-UA"/>
        </w:rPr>
        <w:t>рамуванням</w:t>
      </w:r>
      <w:proofErr w:type="spellEnd"/>
      <w:r w:rsidRPr="00551A10">
        <w:rPr>
          <w:rFonts w:ascii="Times New Roman" w:eastAsia="Times New Roman" w:hAnsi="Times New Roman" w:cs="Times New Roman"/>
          <w:sz w:val="28"/>
          <w:szCs w:val="28"/>
          <w:lang w:val="uk-UA"/>
        </w:rPr>
        <w:t xml:space="preserve"> в цей період, по відношенню до ручного, виконаного при висоті стебел хмелю 0,4 – 0,5 м, знаходилася на рівні 35 % при витраті 400 л/га робочої рідини 40% розчину аміачної селітри, який вносився в період проведення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sectPr w:rsidR="00551A10" w:rsidRPr="00551A10" w:rsidSect="0068711D">
          <w:pgSz w:w="11906" w:h="16838"/>
          <w:pgMar w:top="1134" w:right="567" w:bottom="1134" w:left="1701" w:header="709" w:footer="709" w:gutter="0"/>
          <w:cols w:space="708"/>
          <w:docGrid w:linePitch="360"/>
        </w:sect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lastRenderedPageBreak/>
        <w:t>Таблиця 4.</w:t>
      </w:r>
      <w:r w:rsidR="00735AD8">
        <w:rPr>
          <w:rFonts w:ascii="Times New Roman" w:eastAsia="Times New Roman" w:hAnsi="Times New Roman" w:cs="Times New Roman"/>
          <w:b/>
          <w:sz w:val="28"/>
          <w:szCs w:val="28"/>
          <w:lang w:val="uk-UA"/>
        </w:rPr>
        <w:t>8</w:t>
      </w:r>
      <w:r w:rsidRPr="00551A10">
        <w:rPr>
          <w:rFonts w:ascii="Times New Roman" w:eastAsia="Times New Roman" w:hAnsi="Times New Roman" w:cs="Times New Roman"/>
          <w:b/>
          <w:sz w:val="28"/>
          <w:szCs w:val="28"/>
          <w:lang w:val="uk-UA"/>
        </w:rPr>
        <w:t>.</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Залежність урожайності шишок хмелю сорту </w:t>
      </w:r>
      <w:proofErr w:type="spellStart"/>
      <w:r w:rsidRPr="00551A10">
        <w:rPr>
          <w:rFonts w:ascii="Times New Roman" w:eastAsia="Times New Roman" w:hAnsi="Times New Roman" w:cs="Times New Roman"/>
          <w:b/>
          <w:sz w:val="28"/>
          <w:szCs w:val="28"/>
          <w:lang w:val="uk-UA"/>
        </w:rPr>
        <w:t>„Поліський</w:t>
      </w:r>
      <w:proofErr w:type="spellEnd"/>
      <w:r w:rsidRPr="00551A10">
        <w:rPr>
          <w:rFonts w:ascii="Times New Roman" w:eastAsia="Times New Roman" w:hAnsi="Times New Roman" w:cs="Times New Roman"/>
          <w:b/>
          <w:sz w:val="28"/>
          <w:szCs w:val="28"/>
          <w:lang w:val="uk-UA"/>
        </w:rPr>
        <w:t>” від строків проведення ручного та х</w:t>
      </w:r>
      <w:r w:rsidR="00735AD8">
        <w:rPr>
          <w:rFonts w:ascii="Times New Roman" w:eastAsia="Times New Roman" w:hAnsi="Times New Roman" w:cs="Times New Roman"/>
          <w:b/>
          <w:sz w:val="28"/>
          <w:szCs w:val="28"/>
          <w:lang w:val="uk-UA"/>
        </w:rPr>
        <w:t xml:space="preserve">імічного </w:t>
      </w:r>
      <w:proofErr w:type="spellStart"/>
      <w:r w:rsidR="00735AD8">
        <w:rPr>
          <w:rFonts w:ascii="Times New Roman" w:eastAsia="Times New Roman" w:hAnsi="Times New Roman" w:cs="Times New Roman"/>
          <w:b/>
          <w:sz w:val="28"/>
          <w:szCs w:val="28"/>
          <w:lang w:val="uk-UA"/>
        </w:rPr>
        <w:t>рамування</w:t>
      </w:r>
      <w:proofErr w:type="spellEnd"/>
      <w:r w:rsidR="00735AD8">
        <w:rPr>
          <w:rFonts w:ascii="Times New Roman" w:eastAsia="Times New Roman" w:hAnsi="Times New Roman" w:cs="Times New Roman"/>
          <w:b/>
          <w:sz w:val="28"/>
          <w:szCs w:val="28"/>
          <w:lang w:val="uk-UA"/>
        </w:rPr>
        <w:t xml:space="preserve"> (середнє за 3</w:t>
      </w:r>
      <w:r w:rsidRPr="00551A10">
        <w:rPr>
          <w:rFonts w:ascii="Times New Roman" w:eastAsia="Times New Roman" w:hAnsi="Times New Roman" w:cs="Times New Roman"/>
          <w:b/>
          <w:sz w:val="28"/>
          <w:szCs w:val="28"/>
          <w:lang w:val="uk-UA"/>
        </w:rPr>
        <w:t xml:space="preserve"> роки)</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8"/>
        <w:gridCol w:w="2772"/>
        <w:gridCol w:w="1224"/>
        <w:gridCol w:w="1224"/>
        <w:gridCol w:w="2772"/>
        <w:gridCol w:w="1260"/>
        <w:gridCol w:w="1260"/>
      </w:tblGrid>
      <w:tr w:rsidR="00551A10" w:rsidRPr="00551A10" w:rsidTr="0068711D">
        <w:trPr>
          <w:trHeight w:val="710"/>
        </w:trPr>
        <w:tc>
          <w:tcPr>
            <w:tcW w:w="4068"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Строки проведення                      (при висоті рослин, м)</w:t>
            </w:r>
          </w:p>
        </w:tc>
        <w:tc>
          <w:tcPr>
            <w:tcW w:w="10512" w:type="dxa"/>
            <w:gridSpan w:val="6"/>
            <w:vAlign w:val="center"/>
          </w:tcPr>
          <w:p w:rsidR="00551A10" w:rsidRPr="00551A10" w:rsidRDefault="00551A10" w:rsidP="00551A10">
            <w:pPr>
              <w:jc w:val="center"/>
              <w:rPr>
                <w:rFonts w:ascii="Times New Roman" w:eastAsia="Times New Roman" w:hAnsi="Times New Roman" w:cs="Times New Roman"/>
                <w:b/>
                <w:sz w:val="28"/>
                <w:szCs w:val="28"/>
                <w:lang w:val="uk-UA"/>
              </w:rPr>
            </w:pPr>
            <w:proofErr w:type="spellStart"/>
            <w:r w:rsidRPr="00551A10">
              <w:rPr>
                <w:rFonts w:ascii="Times New Roman" w:eastAsia="Times New Roman" w:hAnsi="Times New Roman" w:cs="Times New Roman"/>
                <w:b/>
                <w:sz w:val="28"/>
                <w:szCs w:val="28"/>
                <w:lang w:val="uk-UA"/>
              </w:rPr>
              <w:t>Рамування</w:t>
            </w:r>
            <w:proofErr w:type="spellEnd"/>
          </w:p>
        </w:tc>
      </w:tr>
      <w:tr w:rsidR="00551A10" w:rsidRPr="00F62FC5" w:rsidTr="0068711D">
        <w:trPr>
          <w:trHeight w:val="160"/>
        </w:trPr>
        <w:tc>
          <w:tcPr>
            <w:tcW w:w="406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5220" w:type="dxa"/>
            <w:gridSpan w:val="3"/>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ручне </w:t>
            </w:r>
          </w:p>
        </w:tc>
        <w:tc>
          <w:tcPr>
            <w:tcW w:w="5292" w:type="dxa"/>
            <w:gridSpan w:val="3"/>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хімічне, 40% розчин аміачної селітри, 400 л/га</w:t>
            </w:r>
          </w:p>
        </w:tc>
      </w:tr>
      <w:tr w:rsidR="00551A10" w:rsidRPr="00551A10" w:rsidTr="0068711D">
        <w:trPr>
          <w:trHeight w:val="584"/>
        </w:trPr>
        <w:tc>
          <w:tcPr>
            <w:tcW w:w="406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772"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урожайність, ц/га</w:t>
            </w:r>
          </w:p>
        </w:tc>
        <w:tc>
          <w:tcPr>
            <w:tcW w:w="2448" w:type="dxa"/>
            <w:gridSpan w:val="2"/>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відхилення  </w:t>
            </w:r>
          </w:p>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 + ; -</w:t>
            </w:r>
          </w:p>
        </w:tc>
        <w:tc>
          <w:tcPr>
            <w:tcW w:w="2772"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урожайність, ц/га</w:t>
            </w:r>
          </w:p>
        </w:tc>
        <w:tc>
          <w:tcPr>
            <w:tcW w:w="2520" w:type="dxa"/>
            <w:gridSpan w:val="2"/>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відхилення   </w:t>
            </w:r>
          </w:p>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 -</w:t>
            </w:r>
          </w:p>
        </w:tc>
      </w:tr>
      <w:tr w:rsidR="00551A10" w:rsidRPr="00551A10" w:rsidTr="0068711D">
        <w:trPr>
          <w:trHeight w:val="640"/>
        </w:trPr>
        <w:tc>
          <w:tcPr>
            <w:tcW w:w="406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772"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1224"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ц/га</w:t>
            </w:r>
          </w:p>
        </w:tc>
        <w:tc>
          <w:tcPr>
            <w:tcW w:w="1224"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c>
          <w:tcPr>
            <w:tcW w:w="2772"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1260"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ц/га</w:t>
            </w:r>
          </w:p>
        </w:tc>
        <w:tc>
          <w:tcPr>
            <w:tcW w:w="1260"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r>
      <w:tr w:rsidR="00551A10" w:rsidRPr="00551A10" w:rsidTr="0068711D">
        <w:trPr>
          <w:trHeight w:val="375"/>
        </w:trPr>
        <w:tc>
          <w:tcPr>
            <w:tcW w:w="406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0,4 – 0,5 </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28,1</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29,3</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+ 1,2</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4,3</w:t>
            </w:r>
          </w:p>
        </w:tc>
      </w:tr>
      <w:tr w:rsidR="00551A10" w:rsidRPr="00551A10" w:rsidTr="0068711D">
        <w:trPr>
          <w:trHeight w:val="135"/>
        </w:trPr>
        <w:tc>
          <w:tcPr>
            <w:tcW w:w="406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0,7 – 0,8</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19,7</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- 8,4</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29,9</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23,5</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+ 3,8</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19,3</w:t>
            </w:r>
          </w:p>
        </w:tc>
      </w:tr>
      <w:tr w:rsidR="00551A10" w:rsidRPr="00551A10" w:rsidTr="0068711D">
        <w:trPr>
          <w:trHeight w:val="55"/>
        </w:trPr>
        <w:tc>
          <w:tcPr>
            <w:tcW w:w="406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1,2 – 1,5 </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15,4</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- 12,7</w:t>
            </w:r>
          </w:p>
        </w:tc>
        <w:tc>
          <w:tcPr>
            <w:tcW w:w="1224"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45,2</w:t>
            </w:r>
          </w:p>
        </w:tc>
        <w:tc>
          <w:tcPr>
            <w:tcW w:w="2772"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19,8</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+ 4,4</w:t>
            </w:r>
          </w:p>
        </w:tc>
        <w:tc>
          <w:tcPr>
            <w:tcW w:w="1260"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28,6</w:t>
            </w:r>
          </w:p>
        </w:tc>
      </w:tr>
    </w:tbl>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sectPr w:rsidR="00551A10" w:rsidRPr="00551A10" w:rsidSect="0068711D">
          <w:pgSz w:w="16838" w:h="11906" w:orient="landscape"/>
          <w:pgMar w:top="1701" w:right="1134" w:bottom="567" w:left="1134" w:header="709" w:footer="709" w:gutter="0"/>
          <w:cols w:space="708"/>
          <w:docGrid w:linePitch="360"/>
        </w:sect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lastRenderedPageBreak/>
        <w:t xml:space="preserve">Таким чином, негативний вплив із запізненням проведення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на урожайність його шишок не можливо повністю компенсувати збільшенням доз внесення 40 % розчину аміачної селітри.</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Збільшення урожайності шишок хмелю на варіантах із застосуванням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порівняно з ручним, а також виконання останнього в ранні агротехнічні строки, пояснюється збільшенням та прискореним формуванням площі листової поверхні.</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В сільськогосподарських підприємствах (товариствах) хімічне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майже не застосовується, або застосовується мало. Тому вивчення даного питання є дуже важливим і має велике практичне значення для сільськогосподарських виробників. Оскільки, ефективність застосування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пояснюється не тільки дією розчину аміачної селітри, як джерела азотного живлення, а й тим, що цей прийом сприяв , майже в два рази, прискоренню виконання операцій –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і заведення хмелю, що й дозволило понизити негативний вплив проведення цих прийомів в більш пізні строки.</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Великий практичний інтерес представляє собою вивчення питання зміни при цьому технологічних показників якості шишок хмелю.</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При вирощуванні хмелю, наряду з підвищенням врожайності, необхідно звертати увагу на покращення якісних показників його шишок (табл. 4.</w:t>
      </w:r>
      <w:r w:rsidR="00735AD8">
        <w:rPr>
          <w:rFonts w:ascii="Times New Roman" w:eastAsia="Times New Roman" w:hAnsi="Times New Roman" w:cs="Times New Roman"/>
          <w:sz w:val="28"/>
          <w:szCs w:val="28"/>
          <w:lang w:val="uk-UA"/>
        </w:rPr>
        <w:t>9</w:t>
      </w:r>
      <w:r w:rsidRPr="00551A10">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Особливе місце серед хімічних сполук, що містяться в шишках хмелю займають загальні смоли, в склад яких входять: </w:t>
      </w:r>
      <w:proofErr w:type="spellStart"/>
      <w:r w:rsidRPr="00551A10">
        <w:rPr>
          <w:rFonts w:ascii="Times New Roman" w:eastAsia="Times New Roman" w:hAnsi="Times New Roman" w:cs="Times New Roman"/>
          <w:sz w:val="28"/>
          <w:szCs w:val="28"/>
          <w:lang w:val="uk-UA"/>
        </w:rPr>
        <w:t>альфа-</w:t>
      </w:r>
      <w:proofErr w:type="spellEnd"/>
      <w:r w:rsidRPr="00551A10">
        <w:rPr>
          <w:rFonts w:ascii="Times New Roman" w:eastAsia="Times New Roman" w:hAnsi="Times New Roman" w:cs="Times New Roman"/>
          <w:sz w:val="28"/>
          <w:szCs w:val="28"/>
          <w:lang w:val="uk-UA"/>
        </w:rPr>
        <w:t xml:space="preserve"> та бета-кислоти, м’які </w:t>
      </w:r>
      <w:proofErr w:type="spellStart"/>
      <w:r w:rsidRPr="00551A10">
        <w:rPr>
          <w:rFonts w:ascii="Times New Roman" w:eastAsia="Times New Roman" w:hAnsi="Times New Roman" w:cs="Times New Roman"/>
          <w:sz w:val="28"/>
          <w:szCs w:val="28"/>
          <w:lang w:val="uk-UA"/>
        </w:rPr>
        <w:t>альфа-</w:t>
      </w:r>
      <w:proofErr w:type="spellEnd"/>
      <w:r w:rsidRPr="00551A10">
        <w:rPr>
          <w:rFonts w:ascii="Times New Roman" w:eastAsia="Times New Roman" w:hAnsi="Times New Roman" w:cs="Times New Roman"/>
          <w:sz w:val="28"/>
          <w:szCs w:val="28"/>
          <w:lang w:val="uk-UA"/>
        </w:rPr>
        <w:t xml:space="preserve"> та бета-смоли, тверді смоли, які зосереджені в </w:t>
      </w:r>
      <w:proofErr w:type="spellStart"/>
      <w:r w:rsidRPr="00551A10">
        <w:rPr>
          <w:rFonts w:ascii="Times New Roman" w:eastAsia="Times New Roman" w:hAnsi="Times New Roman" w:cs="Times New Roman"/>
          <w:sz w:val="28"/>
          <w:szCs w:val="28"/>
          <w:lang w:val="uk-UA"/>
        </w:rPr>
        <w:t>лупулінових</w:t>
      </w:r>
      <w:proofErr w:type="spellEnd"/>
      <w:r w:rsidRPr="00551A10">
        <w:rPr>
          <w:rFonts w:ascii="Times New Roman" w:eastAsia="Times New Roman" w:hAnsi="Times New Roman" w:cs="Times New Roman"/>
          <w:sz w:val="28"/>
          <w:szCs w:val="28"/>
          <w:lang w:val="uk-UA"/>
        </w:rPr>
        <w:t xml:space="preserve"> залозах. Зміна вмісту загальних смол і їх компонентів в шишках хмелю перебігає у відповідних співвідношеннях. Багатьма дослідниками встановлено, що збільшення одного з них веде за собою зменшення другого. Хоча така залежність не являється постійною і пов’язана з метеорологічними умовами, агротехнічними прийомами при вирощуванні рослин, особливостями сорту хмелю та іншими факторами навколишнього середовища.</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sectPr w:rsidR="00551A10" w:rsidRPr="00551A10" w:rsidSect="0068711D">
          <w:pgSz w:w="11906" w:h="16838"/>
          <w:pgMar w:top="1134" w:right="567" w:bottom="1134" w:left="1701" w:header="709" w:footer="709" w:gutter="0"/>
          <w:cols w:space="708"/>
          <w:docGrid w:linePitch="360"/>
        </w:sect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lastRenderedPageBreak/>
        <w:t>Таблиця 4.</w:t>
      </w:r>
      <w:r w:rsidR="00735AD8">
        <w:rPr>
          <w:rFonts w:ascii="Times New Roman" w:eastAsia="Times New Roman" w:hAnsi="Times New Roman" w:cs="Times New Roman"/>
          <w:b/>
          <w:sz w:val="28"/>
          <w:szCs w:val="28"/>
          <w:lang w:val="uk-UA"/>
        </w:rPr>
        <w:t>9</w:t>
      </w:r>
      <w:r w:rsidRPr="00551A10">
        <w:rPr>
          <w:rFonts w:ascii="Times New Roman" w:eastAsia="Times New Roman" w:hAnsi="Times New Roman" w:cs="Times New Roman"/>
          <w:b/>
          <w:sz w:val="28"/>
          <w:szCs w:val="28"/>
          <w:lang w:val="uk-UA"/>
        </w:rPr>
        <w:t>.</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Якість шишок хмелю сорту </w:t>
      </w:r>
      <w:proofErr w:type="spellStart"/>
      <w:r w:rsidRPr="00551A10">
        <w:rPr>
          <w:rFonts w:ascii="Times New Roman" w:eastAsia="Times New Roman" w:hAnsi="Times New Roman" w:cs="Times New Roman"/>
          <w:b/>
          <w:sz w:val="28"/>
          <w:szCs w:val="28"/>
          <w:lang w:val="uk-UA"/>
        </w:rPr>
        <w:t>„Поліський</w:t>
      </w:r>
      <w:proofErr w:type="spellEnd"/>
      <w:r w:rsidRPr="00551A10">
        <w:rPr>
          <w:rFonts w:ascii="Times New Roman" w:eastAsia="Times New Roman" w:hAnsi="Times New Roman" w:cs="Times New Roman"/>
          <w:b/>
          <w:sz w:val="28"/>
          <w:szCs w:val="28"/>
          <w:lang w:val="uk-UA"/>
        </w:rPr>
        <w:t xml:space="preserve">” в залежності від строків проведення ручного та хімічного </w:t>
      </w:r>
      <w:proofErr w:type="spellStart"/>
      <w:r w:rsidRPr="00551A10">
        <w:rPr>
          <w:rFonts w:ascii="Times New Roman" w:eastAsia="Times New Roman" w:hAnsi="Times New Roman" w:cs="Times New Roman"/>
          <w:b/>
          <w:sz w:val="28"/>
          <w:szCs w:val="28"/>
          <w:lang w:val="uk-UA"/>
        </w:rPr>
        <w:t>рамування</w:t>
      </w:r>
      <w:proofErr w:type="spellEnd"/>
      <w:r w:rsidRPr="00551A10">
        <w:rPr>
          <w:rFonts w:ascii="Times New Roman" w:eastAsia="Times New Roman" w:hAnsi="Times New Roman" w:cs="Times New Roman"/>
          <w:b/>
          <w:sz w:val="28"/>
          <w:szCs w:val="28"/>
          <w:lang w:val="uk-UA"/>
        </w:rPr>
        <w:t xml:space="preserve"> (середнє за</w:t>
      </w:r>
      <w:r w:rsidR="00735AD8">
        <w:rPr>
          <w:rFonts w:ascii="Times New Roman" w:eastAsia="Times New Roman" w:hAnsi="Times New Roman" w:cs="Times New Roman"/>
          <w:b/>
          <w:sz w:val="28"/>
          <w:szCs w:val="28"/>
          <w:lang w:val="uk-UA"/>
        </w:rPr>
        <w:t xml:space="preserve"> 3</w:t>
      </w:r>
      <w:r w:rsidRPr="00551A10">
        <w:rPr>
          <w:rFonts w:ascii="Times New Roman" w:eastAsia="Times New Roman" w:hAnsi="Times New Roman" w:cs="Times New Roman"/>
          <w:b/>
          <w:sz w:val="28"/>
          <w:szCs w:val="28"/>
          <w:lang w:val="uk-UA"/>
        </w:rPr>
        <w:t xml:space="preserve"> роки)</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88"/>
        <w:gridCol w:w="2898"/>
        <w:gridCol w:w="2898"/>
        <w:gridCol w:w="2898"/>
        <w:gridCol w:w="2898"/>
      </w:tblGrid>
      <w:tr w:rsidR="00551A10" w:rsidRPr="00551A10" w:rsidTr="0068711D">
        <w:trPr>
          <w:trHeight w:val="709"/>
        </w:trPr>
        <w:tc>
          <w:tcPr>
            <w:tcW w:w="2988" w:type="dxa"/>
            <w:vMerge w:val="restart"/>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Варіанти досліду </w:t>
            </w:r>
          </w:p>
        </w:tc>
        <w:tc>
          <w:tcPr>
            <w:tcW w:w="11592" w:type="dxa"/>
            <w:gridSpan w:val="4"/>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У % до сухої речовини</w:t>
            </w:r>
          </w:p>
        </w:tc>
      </w:tr>
      <w:tr w:rsidR="00551A10" w:rsidRPr="00551A10" w:rsidTr="0068711D">
        <w:trPr>
          <w:trHeight w:val="1600"/>
        </w:trPr>
        <w:tc>
          <w:tcPr>
            <w:tcW w:w="2988" w:type="dxa"/>
            <w:vMerge/>
            <w:vAlign w:val="center"/>
          </w:tcPr>
          <w:p w:rsidR="00551A10" w:rsidRPr="00551A10" w:rsidRDefault="00551A10" w:rsidP="00551A10">
            <w:pPr>
              <w:jc w:val="center"/>
              <w:rPr>
                <w:rFonts w:ascii="Times New Roman" w:eastAsia="Times New Roman" w:hAnsi="Times New Roman" w:cs="Times New Roman"/>
                <w:b/>
                <w:sz w:val="28"/>
                <w:szCs w:val="28"/>
                <w:lang w:val="uk-UA"/>
              </w:rPr>
            </w:pPr>
          </w:p>
        </w:tc>
        <w:tc>
          <w:tcPr>
            <w:tcW w:w="2898"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загальна кількість м’яких смол</w:t>
            </w:r>
          </w:p>
        </w:tc>
        <w:tc>
          <w:tcPr>
            <w:tcW w:w="2898"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альфа-кислот</w:t>
            </w:r>
          </w:p>
        </w:tc>
        <w:tc>
          <w:tcPr>
            <w:tcW w:w="2898"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ефірних масел </w:t>
            </w:r>
          </w:p>
        </w:tc>
        <w:tc>
          <w:tcPr>
            <w:tcW w:w="2898" w:type="dxa"/>
            <w:vAlign w:val="center"/>
          </w:tcPr>
          <w:p w:rsidR="00551A10" w:rsidRPr="00551A10" w:rsidRDefault="00551A10" w:rsidP="00551A10">
            <w:pPr>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дубильних речовин</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19,94</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8,9</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0,95</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5,39</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19,20</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8,5</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1,18</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5,27</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18,64</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8,3</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0,92</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5,24</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18,19</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8,1</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1,15</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5,17</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17,61</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7,4</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0,89</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5,03</w:t>
            </w:r>
          </w:p>
        </w:tc>
      </w:tr>
      <w:tr w:rsidR="00551A10" w:rsidRPr="00551A10" w:rsidTr="0068711D">
        <w:trPr>
          <w:trHeight w:val="620"/>
        </w:trPr>
        <w:tc>
          <w:tcPr>
            <w:tcW w:w="298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6</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17,29</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7,3</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1,04</w:t>
            </w:r>
          </w:p>
        </w:tc>
        <w:tc>
          <w:tcPr>
            <w:tcW w:w="2898" w:type="dxa"/>
            <w:vAlign w:val="center"/>
          </w:tcPr>
          <w:p w:rsidR="00551A10" w:rsidRPr="00551A10" w:rsidRDefault="00551A10" w:rsidP="00551A10">
            <w:pPr>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4,96</w:t>
            </w:r>
          </w:p>
        </w:tc>
      </w:tr>
    </w:tbl>
    <w:p w:rsidR="00551A10" w:rsidRPr="00551A10" w:rsidRDefault="00551A10" w:rsidP="00551A10">
      <w:pPr>
        <w:spacing w:line="360" w:lineRule="auto"/>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sectPr w:rsidR="00551A10" w:rsidRPr="00551A10" w:rsidSect="0068711D">
          <w:pgSz w:w="16838" w:h="11906" w:orient="landscape"/>
          <w:pgMar w:top="1701" w:right="1134" w:bottom="567" w:left="1134" w:header="709" w:footer="709" w:gutter="0"/>
          <w:cols w:space="708"/>
          <w:docGrid w:linePitch="360"/>
        </w:sect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lastRenderedPageBreak/>
        <w:t xml:space="preserve">Проведені нами дослідження дозволили отримати дані  про хімічний склад і технологічні якості шишок в залежності від строків застосування як ручного, так і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(табл. 4.3.4.).</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Результати аналізів свідчать про те, що кількість м'яких смол в розрізі варіантів досліджень суттєво змінювалась.</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Найбільший їх вміст відмічено при проведенні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на висоті його стебел 0,4 – 0,5 м і склав 19,94 %.</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Слід відмітити, що запізнення з ручним </w:t>
      </w:r>
      <w:proofErr w:type="spellStart"/>
      <w:r w:rsidRPr="00551A10">
        <w:rPr>
          <w:rFonts w:ascii="Times New Roman" w:eastAsia="Times New Roman" w:hAnsi="Times New Roman" w:cs="Times New Roman"/>
          <w:sz w:val="28"/>
          <w:szCs w:val="28"/>
          <w:lang w:val="uk-UA"/>
        </w:rPr>
        <w:t>рамуванням</w:t>
      </w:r>
      <w:proofErr w:type="spellEnd"/>
      <w:r w:rsidRPr="00551A10">
        <w:rPr>
          <w:rFonts w:ascii="Times New Roman" w:eastAsia="Times New Roman" w:hAnsi="Times New Roman" w:cs="Times New Roman"/>
          <w:sz w:val="28"/>
          <w:szCs w:val="28"/>
          <w:lang w:val="uk-UA"/>
        </w:rPr>
        <w:t xml:space="preserve"> хмелю викликало зниження вмісту м'яких смол при висоті стебел 0,7 – 0,8 м на 1,3 %, 1,2 – 1,5 м – на 2,33% по відношенню до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виконаного при висоті 0,4 –        0,5 м. Затримка з проведенням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також призводила до зменшення вмісту м'яких смол і складала при висоті рослин 0,4 – 0,5 м – 19,20%, 0,7 – 0,8 м – 18,19 %, 1,2 – 1,5 м – 17,29 %.</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В процесі досліджень спостерігалось, що інтенсивність зниження вмісту м'яких смол при хімічному </w:t>
      </w:r>
      <w:proofErr w:type="spellStart"/>
      <w:r w:rsidRPr="00551A10">
        <w:rPr>
          <w:rFonts w:ascii="Times New Roman" w:eastAsia="Times New Roman" w:hAnsi="Times New Roman" w:cs="Times New Roman"/>
          <w:sz w:val="28"/>
          <w:szCs w:val="28"/>
          <w:lang w:val="uk-UA"/>
        </w:rPr>
        <w:t>рамуванні</w:t>
      </w:r>
      <w:proofErr w:type="spellEnd"/>
      <w:r w:rsidRPr="00551A10">
        <w:rPr>
          <w:rFonts w:ascii="Times New Roman" w:eastAsia="Times New Roman" w:hAnsi="Times New Roman" w:cs="Times New Roman"/>
          <w:sz w:val="28"/>
          <w:szCs w:val="28"/>
          <w:lang w:val="uk-UA"/>
        </w:rPr>
        <w:t xml:space="preserve"> була дещо менша порівняно з ручним </w:t>
      </w:r>
      <w:proofErr w:type="spellStart"/>
      <w:r w:rsidRPr="00551A10">
        <w:rPr>
          <w:rFonts w:ascii="Times New Roman" w:eastAsia="Times New Roman" w:hAnsi="Times New Roman" w:cs="Times New Roman"/>
          <w:sz w:val="28"/>
          <w:szCs w:val="28"/>
          <w:lang w:val="uk-UA"/>
        </w:rPr>
        <w:t>рамуванням</w:t>
      </w:r>
      <w:proofErr w:type="spellEnd"/>
      <w:r w:rsidRPr="00551A10">
        <w:rPr>
          <w:rFonts w:ascii="Times New Roman" w:eastAsia="Times New Roman" w:hAnsi="Times New Roman" w:cs="Times New Roman"/>
          <w:sz w:val="28"/>
          <w:szCs w:val="28"/>
          <w:lang w:val="uk-UA"/>
        </w:rPr>
        <w:t>, при всіх рівнозначних строках їх проведення.</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З вищесказаного можна зробити висновок, що зменшення вмісту м'яких смол відбувалося в результаті дії азоту, що знаходився в робочому розчині. Це відповідає результатам досліджень А.А. Годованого та Н.І. Москальчука (1985).</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Одним із основних компонентів, що входять в склад м'яких смол, є вміст в шишках хмелю альфа-кислот, яким відводиться головна роль в технологічному процесі пивоваріння. Вміст даного показника з шишках залежить від сортових особливостей, погодних умов, а також технології вирощування хмелю, і коливається в межах від 1,5 % до 17 % /Н.І. Ляшенко, 1979/.</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Необхідно відмітити, що тенденція в змінах вмісту альфа-кислоти, в залежності від строків проведення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відповідала змінам показників м'яких смол. Найбільш високий вміст становив при проведенні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і висоті стебел 0,4 – 0,5 м, складав 8,9 %.</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lastRenderedPageBreak/>
        <w:t xml:space="preserve">На нашу думку, вирішальним фактором, який призводив до зниження вмісту альфа-кислот при затриманні проведення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(особливо при висоті стебел 1,2 – 1,5 м) було відставання рослин в рості і розвитку. В цьому випадку спостерігався нібито другий період росту (із запізненням), і рослини відновлювали втрачену в період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вегетативну масу, в результаті чого, витрачалась додаткова кількість продуктів фотосинтезу, що в кінцевому результаті призвело до зменшення вмісту альфа-кислот.</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Результатами багатьох досліджень встановлено, що в процесі дозрівання шишок хмелю відбувається зниження вмісту альфа-кислот при недостатньому сонячному освітленні рослин. Тому можна зробити висновок, що оптимальною для формування шишок хмелю з високим вмістом альфа-кислот (8,3 – 8,9 %) є площа листової поверхні 37,3 – 53,9 тис.м</w:t>
      </w:r>
      <w:r w:rsidRPr="00551A10">
        <w:rPr>
          <w:rFonts w:ascii="Times New Roman" w:eastAsia="Times New Roman" w:hAnsi="Times New Roman" w:cs="Times New Roman"/>
          <w:sz w:val="28"/>
          <w:szCs w:val="28"/>
          <w:vertAlign w:val="superscript"/>
          <w:lang w:val="uk-UA"/>
        </w:rPr>
        <w:t>2</w:t>
      </w:r>
      <w:r w:rsidRPr="00551A10">
        <w:rPr>
          <w:rFonts w:ascii="Times New Roman" w:eastAsia="Times New Roman" w:hAnsi="Times New Roman" w:cs="Times New Roman"/>
          <w:sz w:val="28"/>
          <w:szCs w:val="28"/>
          <w:lang w:val="uk-UA"/>
        </w:rPr>
        <w:t xml:space="preserve"> </w:t>
      </w:r>
      <w:r w:rsidR="00735AD8">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Зміна вмісту альфа-кислот в шишках потребує визначення додаткових показників, за допомогою яких можна було визначити ціль їх використання. Одним з таких показників є умовний збір альфа-кислот з 1 га (табл. 4.</w:t>
      </w:r>
      <w:r w:rsidR="00735AD8">
        <w:rPr>
          <w:rFonts w:ascii="Times New Roman" w:eastAsia="Times New Roman" w:hAnsi="Times New Roman" w:cs="Times New Roman"/>
          <w:sz w:val="28"/>
          <w:szCs w:val="28"/>
          <w:lang w:val="uk-UA"/>
        </w:rPr>
        <w:t>10</w:t>
      </w:r>
      <w:r w:rsidRPr="00551A10">
        <w:rPr>
          <w:rFonts w:ascii="Times New Roman" w:eastAsia="Times New Roman" w:hAnsi="Times New Roman" w:cs="Times New Roman"/>
          <w:sz w:val="28"/>
          <w:szCs w:val="28"/>
          <w:lang w:val="uk-UA"/>
        </w:rPr>
        <w:t>.).</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Наведені дані свідчать , що затримка з проведенням як хімічного, так і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призводила до зниження умовного збору альфа-кислот. Так, при виконанні ручного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хмелю при висоті стебел 0,7 – 0,8 м збір альфа-кислот зменшився на 36,0 %, 1,2 – 1,5 м – 56,0  %, порівняно з проведенням даного прийому при висоті рослин 0,4 – 0,5 м.</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Виходячи з вищесказаного, оптимальною для виконання хімічного </w:t>
      </w:r>
      <w:proofErr w:type="spellStart"/>
      <w:r w:rsidRPr="00551A10">
        <w:rPr>
          <w:rFonts w:ascii="Times New Roman" w:eastAsia="Times New Roman" w:hAnsi="Times New Roman" w:cs="Times New Roman"/>
          <w:sz w:val="28"/>
          <w:szCs w:val="28"/>
          <w:lang w:val="uk-UA"/>
        </w:rPr>
        <w:t>рамування</w:t>
      </w:r>
      <w:proofErr w:type="spellEnd"/>
      <w:r w:rsidRPr="00551A10">
        <w:rPr>
          <w:rFonts w:ascii="Times New Roman" w:eastAsia="Times New Roman" w:hAnsi="Times New Roman" w:cs="Times New Roman"/>
          <w:sz w:val="28"/>
          <w:szCs w:val="28"/>
          <w:lang w:val="uk-UA"/>
        </w:rPr>
        <w:t xml:space="preserve"> є висота рослин 0, 4 – 0,5 м, збір альфа-кислот складав 2,5 ц/га.</w:t>
      </w: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ind w:firstLine="900"/>
        <w:jc w:val="both"/>
        <w:rPr>
          <w:rFonts w:ascii="Times New Roman" w:eastAsia="Times New Roman" w:hAnsi="Times New Roman" w:cs="Times New Roman"/>
          <w:sz w:val="28"/>
          <w:szCs w:val="28"/>
          <w:lang w:val="uk-UA"/>
        </w:r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sectPr w:rsidR="00551A10" w:rsidRPr="00551A10" w:rsidSect="0068711D">
          <w:pgSz w:w="11906" w:h="16838"/>
          <w:pgMar w:top="1134" w:right="566" w:bottom="1134" w:left="1701" w:header="709" w:footer="709" w:gutter="0"/>
          <w:cols w:space="708"/>
          <w:titlePg/>
          <w:docGrid w:linePitch="360"/>
        </w:sectPr>
      </w:pPr>
    </w:p>
    <w:p w:rsidR="00551A10" w:rsidRPr="00551A10" w:rsidRDefault="00551A10" w:rsidP="00551A10">
      <w:pPr>
        <w:spacing w:line="360" w:lineRule="auto"/>
        <w:jc w:val="right"/>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lastRenderedPageBreak/>
        <w:t>Таблиця 4.</w:t>
      </w:r>
      <w:r w:rsidR="00735AD8">
        <w:rPr>
          <w:rFonts w:ascii="Times New Roman" w:eastAsia="Times New Roman" w:hAnsi="Times New Roman" w:cs="Times New Roman"/>
          <w:b/>
          <w:sz w:val="28"/>
          <w:szCs w:val="28"/>
          <w:lang w:val="uk-UA"/>
        </w:rPr>
        <w:t>10</w:t>
      </w:r>
      <w:r w:rsidRPr="00551A10">
        <w:rPr>
          <w:rFonts w:ascii="Times New Roman" w:eastAsia="Times New Roman" w:hAnsi="Times New Roman" w:cs="Times New Roman"/>
          <w:b/>
          <w:sz w:val="28"/>
          <w:szCs w:val="28"/>
          <w:lang w:val="uk-UA"/>
        </w:rPr>
        <w:t>.</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Умовний збір альфа-кислот в шишках хмелю сорту </w:t>
      </w:r>
      <w:proofErr w:type="spellStart"/>
      <w:r w:rsidRPr="00551A10">
        <w:rPr>
          <w:rFonts w:ascii="Times New Roman" w:eastAsia="Times New Roman" w:hAnsi="Times New Roman" w:cs="Times New Roman"/>
          <w:b/>
          <w:sz w:val="28"/>
          <w:szCs w:val="28"/>
          <w:lang w:val="uk-UA"/>
        </w:rPr>
        <w:t>„Поліський</w:t>
      </w:r>
      <w:proofErr w:type="spellEnd"/>
      <w:r w:rsidRPr="00551A10">
        <w:rPr>
          <w:rFonts w:ascii="Times New Roman" w:eastAsia="Times New Roman" w:hAnsi="Times New Roman" w:cs="Times New Roman"/>
          <w:b/>
          <w:sz w:val="28"/>
          <w:szCs w:val="28"/>
          <w:lang w:val="uk-UA"/>
        </w:rPr>
        <w:t>” в залежності від строків проведення ручного та х</w:t>
      </w:r>
      <w:r w:rsidR="00735AD8">
        <w:rPr>
          <w:rFonts w:ascii="Times New Roman" w:eastAsia="Times New Roman" w:hAnsi="Times New Roman" w:cs="Times New Roman"/>
          <w:b/>
          <w:sz w:val="28"/>
          <w:szCs w:val="28"/>
          <w:lang w:val="uk-UA"/>
        </w:rPr>
        <w:t xml:space="preserve">імічного </w:t>
      </w:r>
      <w:proofErr w:type="spellStart"/>
      <w:r w:rsidR="00735AD8">
        <w:rPr>
          <w:rFonts w:ascii="Times New Roman" w:eastAsia="Times New Roman" w:hAnsi="Times New Roman" w:cs="Times New Roman"/>
          <w:b/>
          <w:sz w:val="28"/>
          <w:szCs w:val="28"/>
          <w:lang w:val="uk-UA"/>
        </w:rPr>
        <w:t>рамування</w:t>
      </w:r>
      <w:proofErr w:type="spellEnd"/>
      <w:r w:rsidR="00735AD8">
        <w:rPr>
          <w:rFonts w:ascii="Times New Roman" w:eastAsia="Times New Roman" w:hAnsi="Times New Roman" w:cs="Times New Roman"/>
          <w:b/>
          <w:sz w:val="28"/>
          <w:szCs w:val="28"/>
          <w:lang w:val="uk-UA"/>
        </w:rPr>
        <w:t xml:space="preserve"> (середнє за 3</w:t>
      </w:r>
      <w:r w:rsidRPr="00551A10">
        <w:rPr>
          <w:rFonts w:ascii="Times New Roman" w:eastAsia="Times New Roman" w:hAnsi="Times New Roman" w:cs="Times New Roman"/>
          <w:b/>
          <w:sz w:val="28"/>
          <w:szCs w:val="28"/>
          <w:lang w:val="uk-UA"/>
        </w:rPr>
        <w:t xml:space="preserve"> роки)</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bl>
      <w:tblPr>
        <w:tblpPr w:leftFromText="180" w:rightFromText="180" w:vertAnchor="text" w:horzAnchor="margin" w:tblpXSpec="center" w:tblpY="116"/>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79"/>
        <w:gridCol w:w="1755"/>
        <w:gridCol w:w="1065"/>
        <w:gridCol w:w="954"/>
        <w:gridCol w:w="1755"/>
        <w:gridCol w:w="997"/>
        <w:gridCol w:w="949"/>
      </w:tblGrid>
      <w:tr w:rsidR="00551A10" w:rsidRPr="00551A10" w:rsidTr="0068711D">
        <w:trPr>
          <w:trHeight w:val="710"/>
        </w:trPr>
        <w:tc>
          <w:tcPr>
            <w:tcW w:w="3888" w:type="dxa"/>
            <w:vMerge w:val="restart"/>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Строки проведення                      (при висоті рослин, м)</w:t>
            </w:r>
          </w:p>
        </w:tc>
        <w:tc>
          <w:tcPr>
            <w:tcW w:w="10841" w:type="dxa"/>
            <w:gridSpan w:val="6"/>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roofErr w:type="spellStart"/>
            <w:r w:rsidRPr="00551A10">
              <w:rPr>
                <w:rFonts w:ascii="Times New Roman" w:eastAsia="Times New Roman" w:hAnsi="Times New Roman" w:cs="Times New Roman"/>
                <w:b/>
                <w:sz w:val="28"/>
                <w:szCs w:val="28"/>
                <w:lang w:val="uk-UA"/>
              </w:rPr>
              <w:t>Рамування</w:t>
            </w:r>
            <w:proofErr w:type="spellEnd"/>
          </w:p>
        </w:tc>
      </w:tr>
      <w:tr w:rsidR="00551A10" w:rsidRPr="00F62FC5" w:rsidTr="0068711D">
        <w:trPr>
          <w:trHeight w:val="160"/>
        </w:trPr>
        <w:tc>
          <w:tcPr>
            <w:tcW w:w="3888" w:type="dxa"/>
            <w:vMerge/>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c>
        <w:tc>
          <w:tcPr>
            <w:tcW w:w="5538" w:type="dxa"/>
            <w:gridSpan w:val="3"/>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ручне </w:t>
            </w:r>
          </w:p>
        </w:tc>
        <w:tc>
          <w:tcPr>
            <w:tcW w:w="5303" w:type="dxa"/>
            <w:gridSpan w:val="3"/>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хімічне, 40% розчин аміачної селітри, 400 л/га</w:t>
            </w:r>
          </w:p>
        </w:tc>
      </w:tr>
      <w:tr w:rsidR="00551A10" w:rsidRPr="00551A10" w:rsidTr="0068711D">
        <w:trPr>
          <w:trHeight w:val="622"/>
        </w:trPr>
        <w:tc>
          <w:tcPr>
            <w:tcW w:w="3888" w:type="dxa"/>
            <w:vMerge/>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c>
        <w:tc>
          <w:tcPr>
            <w:tcW w:w="2700" w:type="dxa"/>
            <w:vMerge w:val="restart"/>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умовний збір альфа-кислот , ц/га</w:t>
            </w:r>
          </w:p>
        </w:tc>
        <w:tc>
          <w:tcPr>
            <w:tcW w:w="2838" w:type="dxa"/>
            <w:gridSpan w:val="2"/>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відхилення   </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 -</w:t>
            </w:r>
          </w:p>
        </w:tc>
        <w:tc>
          <w:tcPr>
            <w:tcW w:w="2700" w:type="dxa"/>
            <w:vMerge w:val="restart"/>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умовний збір альфа-кислот , ц/га</w:t>
            </w:r>
          </w:p>
        </w:tc>
        <w:tc>
          <w:tcPr>
            <w:tcW w:w="2603" w:type="dxa"/>
            <w:gridSpan w:val="2"/>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відхилення  </w:t>
            </w:r>
          </w:p>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 xml:space="preserve"> + ; -</w:t>
            </w:r>
          </w:p>
        </w:tc>
      </w:tr>
      <w:tr w:rsidR="00551A10" w:rsidRPr="00551A10" w:rsidTr="0068711D">
        <w:trPr>
          <w:trHeight w:val="546"/>
        </w:trPr>
        <w:tc>
          <w:tcPr>
            <w:tcW w:w="3888" w:type="dxa"/>
            <w:vMerge/>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c>
        <w:tc>
          <w:tcPr>
            <w:tcW w:w="2700" w:type="dxa"/>
            <w:vMerge/>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c>
        <w:tc>
          <w:tcPr>
            <w:tcW w:w="1509" w:type="dxa"/>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ц/га</w:t>
            </w:r>
          </w:p>
        </w:tc>
        <w:tc>
          <w:tcPr>
            <w:tcW w:w="1329" w:type="dxa"/>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c>
          <w:tcPr>
            <w:tcW w:w="2700" w:type="dxa"/>
            <w:vMerge/>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p>
        </w:tc>
        <w:tc>
          <w:tcPr>
            <w:tcW w:w="1301" w:type="dxa"/>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ц/га</w:t>
            </w:r>
          </w:p>
        </w:tc>
        <w:tc>
          <w:tcPr>
            <w:tcW w:w="1302" w:type="dxa"/>
            <w:vAlign w:val="center"/>
          </w:tcPr>
          <w:p w:rsidR="00551A10" w:rsidRPr="00551A10" w:rsidRDefault="00551A10" w:rsidP="00551A10">
            <w:pPr>
              <w:spacing w:line="360" w:lineRule="auto"/>
              <w:jc w:val="center"/>
              <w:rPr>
                <w:rFonts w:ascii="Times New Roman" w:eastAsia="Times New Roman" w:hAnsi="Times New Roman" w:cs="Times New Roman"/>
                <w:b/>
                <w:sz w:val="28"/>
                <w:szCs w:val="28"/>
                <w:lang w:val="uk-UA"/>
              </w:rPr>
            </w:pPr>
            <w:r w:rsidRPr="00551A10">
              <w:rPr>
                <w:rFonts w:ascii="Times New Roman" w:eastAsia="Times New Roman" w:hAnsi="Times New Roman" w:cs="Times New Roman"/>
                <w:b/>
                <w:sz w:val="28"/>
                <w:szCs w:val="28"/>
                <w:lang w:val="uk-UA"/>
              </w:rPr>
              <w:t>%</w:t>
            </w:r>
          </w:p>
        </w:tc>
      </w:tr>
      <w:tr w:rsidR="00551A10" w:rsidRPr="00551A10" w:rsidTr="0068711D">
        <w:trPr>
          <w:trHeight w:val="90"/>
        </w:trPr>
        <w:tc>
          <w:tcPr>
            <w:tcW w:w="3888"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0,4 – 0,5 </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2,5</w:t>
            </w:r>
          </w:p>
        </w:tc>
        <w:tc>
          <w:tcPr>
            <w:tcW w:w="150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32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2,5</w:t>
            </w:r>
          </w:p>
        </w:tc>
        <w:tc>
          <w:tcPr>
            <w:tcW w:w="1301"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c>
          <w:tcPr>
            <w:tcW w:w="1302"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w:t>
            </w:r>
          </w:p>
        </w:tc>
      </w:tr>
      <w:tr w:rsidR="00551A10" w:rsidRPr="00551A10" w:rsidTr="0068711D">
        <w:trPr>
          <w:trHeight w:val="90"/>
        </w:trPr>
        <w:tc>
          <w:tcPr>
            <w:tcW w:w="3888"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0,7 – 0,8</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1,6</w:t>
            </w:r>
          </w:p>
        </w:tc>
        <w:tc>
          <w:tcPr>
            <w:tcW w:w="150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- 0,9</w:t>
            </w:r>
          </w:p>
        </w:tc>
        <w:tc>
          <w:tcPr>
            <w:tcW w:w="132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36,0</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1,9</w:t>
            </w:r>
          </w:p>
        </w:tc>
        <w:tc>
          <w:tcPr>
            <w:tcW w:w="1301"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+ 0,3</w:t>
            </w:r>
          </w:p>
        </w:tc>
        <w:tc>
          <w:tcPr>
            <w:tcW w:w="1302"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18,8</w:t>
            </w:r>
          </w:p>
        </w:tc>
      </w:tr>
      <w:tr w:rsidR="00551A10" w:rsidRPr="00551A10" w:rsidTr="0068711D">
        <w:trPr>
          <w:trHeight w:val="90"/>
        </w:trPr>
        <w:tc>
          <w:tcPr>
            <w:tcW w:w="3888"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xml:space="preserve">1,2 – 1,5 </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1,1</w:t>
            </w:r>
          </w:p>
        </w:tc>
        <w:tc>
          <w:tcPr>
            <w:tcW w:w="150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- 1,4</w:t>
            </w:r>
          </w:p>
        </w:tc>
        <w:tc>
          <w:tcPr>
            <w:tcW w:w="1329"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56,0</w:t>
            </w:r>
          </w:p>
        </w:tc>
        <w:tc>
          <w:tcPr>
            <w:tcW w:w="2700"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1,4</w:t>
            </w:r>
          </w:p>
        </w:tc>
        <w:tc>
          <w:tcPr>
            <w:tcW w:w="1301"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+ 0,3</w:t>
            </w:r>
          </w:p>
        </w:tc>
        <w:tc>
          <w:tcPr>
            <w:tcW w:w="1302" w:type="dxa"/>
            <w:vAlign w:val="center"/>
          </w:tcPr>
          <w:p w:rsidR="00551A10" w:rsidRPr="00551A10" w:rsidRDefault="00551A10" w:rsidP="00551A10">
            <w:pPr>
              <w:spacing w:line="360" w:lineRule="auto"/>
              <w:jc w:val="center"/>
              <w:rPr>
                <w:rFonts w:ascii="Times New Roman" w:eastAsia="Times New Roman" w:hAnsi="Times New Roman" w:cs="Times New Roman"/>
                <w:sz w:val="28"/>
                <w:szCs w:val="28"/>
                <w:lang w:val="uk-UA"/>
              </w:rPr>
            </w:pPr>
            <w:r w:rsidRPr="00551A10">
              <w:rPr>
                <w:rFonts w:ascii="Times New Roman" w:eastAsia="Times New Roman" w:hAnsi="Times New Roman" w:cs="Times New Roman"/>
                <w:sz w:val="28"/>
                <w:szCs w:val="28"/>
                <w:lang w:val="uk-UA"/>
              </w:rPr>
              <w:t>27,3</w:t>
            </w:r>
          </w:p>
        </w:tc>
      </w:tr>
    </w:tbl>
    <w:p w:rsidR="0074215D" w:rsidRPr="00551A10" w:rsidRDefault="0074215D" w:rsidP="0074215D">
      <w:pPr>
        <w:spacing w:after="200" w:line="360" w:lineRule="auto"/>
        <w:jc w:val="center"/>
        <w:rPr>
          <w:rFonts w:ascii="Times New Roman" w:hAnsi="Times New Roman" w:cs="Times New Roman"/>
          <w:b/>
          <w:color w:val="FF0000"/>
          <w:sz w:val="28"/>
          <w:szCs w:val="28"/>
          <w:lang w:val="uk-UA" w:eastAsia="en-US"/>
        </w:rPr>
      </w:pPr>
    </w:p>
    <w:p w:rsidR="00161DCC" w:rsidRDefault="00161DCC" w:rsidP="0074215D">
      <w:pPr>
        <w:spacing w:after="200" w:line="360" w:lineRule="auto"/>
        <w:jc w:val="center"/>
        <w:rPr>
          <w:rFonts w:ascii="Times New Roman" w:hAnsi="Times New Roman" w:cs="Times New Roman"/>
          <w:b/>
          <w:sz w:val="28"/>
          <w:szCs w:val="28"/>
          <w:lang w:val="uk-UA" w:eastAsia="en-US"/>
        </w:rPr>
      </w:pPr>
      <w:r w:rsidRPr="00DD3FB2">
        <w:rPr>
          <w:rFonts w:ascii="Times New Roman" w:hAnsi="Times New Roman" w:cs="Times New Roman"/>
          <w:b/>
          <w:sz w:val="28"/>
          <w:szCs w:val="28"/>
          <w:lang w:val="uk-UA" w:eastAsia="en-US"/>
        </w:rPr>
        <w:t>4.4. Економічна ефективність досліджень</w:t>
      </w:r>
    </w:p>
    <w:p w:rsidR="004A0574" w:rsidRPr="00DD3FB2" w:rsidRDefault="004A0574" w:rsidP="0074215D">
      <w:pPr>
        <w:spacing w:after="200" w:line="360" w:lineRule="auto"/>
        <w:jc w:val="center"/>
        <w:rPr>
          <w:rFonts w:ascii="Times New Roman" w:hAnsi="Times New Roman" w:cs="Times New Roman"/>
          <w:b/>
          <w:sz w:val="28"/>
          <w:szCs w:val="28"/>
          <w:lang w:val="uk-UA" w:eastAsia="en-US"/>
        </w:rPr>
      </w:pPr>
    </w:p>
    <w:p w:rsidR="00A92859" w:rsidRPr="00DD3FB2" w:rsidRDefault="00A92859" w:rsidP="00A92859">
      <w:pPr>
        <w:spacing w:line="360" w:lineRule="auto"/>
        <w:ind w:firstLine="709"/>
        <w:jc w:val="both"/>
        <w:rPr>
          <w:rFonts w:ascii="Times New Roman" w:eastAsia="Times New Roman" w:hAnsi="Times New Roman" w:cs="Times New Roman"/>
          <w:sz w:val="28"/>
          <w:szCs w:val="28"/>
          <w:lang w:val="uk-UA"/>
        </w:rPr>
      </w:pPr>
      <w:r w:rsidRPr="00DD3FB2">
        <w:rPr>
          <w:rFonts w:ascii="Times New Roman" w:eastAsia="Times New Roman" w:hAnsi="Times New Roman" w:cs="Times New Roman"/>
          <w:sz w:val="28"/>
          <w:szCs w:val="28"/>
          <w:lang w:val="uk-UA"/>
        </w:rPr>
        <w:t>Для розрахунку економічної ефективності використовували такі показники, як урожайність шишок, умовний збір альфа – кислот, їх ціну і вартість прибавки, витрати на закладку досліду. Розрахунки економічної ефективності по варіантах до</w:t>
      </w:r>
      <w:r w:rsidR="00735AD8" w:rsidRPr="00DD3FB2">
        <w:rPr>
          <w:rFonts w:ascii="Times New Roman" w:eastAsia="Times New Roman" w:hAnsi="Times New Roman" w:cs="Times New Roman"/>
          <w:sz w:val="28"/>
          <w:szCs w:val="28"/>
          <w:lang w:val="uk-UA"/>
        </w:rPr>
        <w:t>сліду представлені в таблиці 4.11</w:t>
      </w:r>
      <w:r w:rsidRPr="00DD3FB2">
        <w:rPr>
          <w:rFonts w:ascii="Times New Roman" w:eastAsia="Times New Roman" w:hAnsi="Times New Roman" w:cs="Times New Roman"/>
          <w:sz w:val="28"/>
          <w:szCs w:val="28"/>
          <w:lang w:val="uk-UA"/>
        </w:rPr>
        <w:t xml:space="preserve">. </w:t>
      </w:r>
    </w:p>
    <w:p w:rsidR="00A92859" w:rsidRPr="00DD3FB2" w:rsidRDefault="00A92859" w:rsidP="00A92859">
      <w:pPr>
        <w:rPr>
          <w:rFonts w:ascii="Times New Roman" w:eastAsia="Times New Roman" w:hAnsi="Times New Roman" w:cs="Times New Roman"/>
          <w:sz w:val="28"/>
          <w:szCs w:val="28"/>
          <w:lang w:val="uk-UA"/>
        </w:rPr>
        <w:sectPr w:rsidR="00A92859" w:rsidRPr="00DD3FB2" w:rsidSect="00BD503E">
          <w:footerReference w:type="default" r:id="rId11"/>
          <w:pgSz w:w="11906" w:h="16838"/>
          <w:pgMar w:top="1134" w:right="567" w:bottom="1134" w:left="1701" w:header="709" w:footer="709" w:gutter="0"/>
          <w:cols w:space="708"/>
          <w:docGrid w:linePitch="360"/>
        </w:sectPr>
      </w:pPr>
    </w:p>
    <w:p w:rsidR="00A92859" w:rsidRPr="00DD3FB2" w:rsidRDefault="00A92859" w:rsidP="00BA72F6">
      <w:pPr>
        <w:spacing w:line="360" w:lineRule="auto"/>
        <w:jc w:val="right"/>
        <w:rPr>
          <w:rFonts w:ascii="Times New Roman" w:eastAsia="Times New Roman" w:hAnsi="Times New Roman" w:cs="Times New Roman"/>
          <w:sz w:val="28"/>
          <w:szCs w:val="28"/>
          <w:lang w:val="uk-UA"/>
        </w:rPr>
      </w:pPr>
      <w:r w:rsidRPr="00DD3FB2">
        <w:rPr>
          <w:rFonts w:ascii="Times New Roman" w:eastAsia="Times New Roman" w:hAnsi="Times New Roman" w:cs="Times New Roman"/>
          <w:sz w:val="28"/>
          <w:szCs w:val="28"/>
          <w:lang w:val="uk-UA"/>
        </w:rPr>
        <w:lastRenderedPageBreak/>
        <w:t>Таблиця 4.</w:t>
      </w:r>
      <w:r w:rsidR="002636FF" w:rsidRPr="00DD3FB2">
        <w:rPr>
          <w:rFonts w:ascii="Times New Roman" w:eastAsia="Times New Roman" w:hAnsi="Times New Roman" w:cs="Times New Roman"/>
          <w:sz w:val="28"/>
          <w:szCs w:val="28"/>
          <w:lang w:val="uk-UA"/>
        </w:rPr>
        <w:t>11</w:t>
      </w:r>
      <w:r w:rsidRPr="00DD3FB2">
        <w:rPr>
          <w:rFonts w:ascii="Times New Roman" w:eastAsia="Times New Roman" w:hAnsi="Times New Roman" w:cs="Times New Roman"/>
          <w:sz w:val="28"/>
          <w:szCs w:val="28"/>
          <w:lang w:val="uk-UA"/>
        </w:rPr>
        <w:t>.</w:t>
      </w:r>
    </w:p>
    <w:p w:rsidR="00A92859" w:rsidRPr="00DD3FB2" w:rsidRDefault="00A92859" w:rsidP="00A92859">
      <w:pPr>
        <w:spacing w:line="360" w:lineRule="auto"/>
        <w:jc w:val="center"/>
        <w:rPr>
          <w:rFonts w:ascii="Times New Roman" w:eastAsia="Times New Roman" w:hAnsi="Times New Roman" w:cs="Times New Roman"/>
          <w:b/>
          <w:sz w:val="28"/>
          <w:szCs w:val="28"/>
          <w:lang w:val="uk-UA"/>
        </w:rPr>
      </w:pPr>
      <w:r w:rsidRPr="00DD3FB2">
        <w:rPr>
          <w:rFonts w:ascii="Times New Roman" w:eastAsia="Times New Roman" w:hAnsi="Times New Roman" w:cs="Times New Roman"/>
          <w:b/>
          <w:sz w:val="28"/>
          <w:szCs w:val="28"/>
          <w:lang w:val="uk-UA"/>
        </w:rPr>
        <w:t>Розрахунки визначення економічної ефективності результатів досліджень</w:t>
      </w:r>
    </w:p>
    <w:tbl>
      <w:tblPr>
        <w:tblStyle w:val="a4"/>
        <w:tblW w:w="13248" w:type="dxa"/>
        <w:tblInd w:w="10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92"/>
        <w:gridCol w:w="3475"/>
        <w:gridCol w:w="1524"/>
        <w:gridCol w:w="1417"/>
        <w:gridCol w:w="1640"/>
        <w:gridCol w:w="1479"/>
        <w:gridCol w:w="1501"/>
        <w:gridCol w:w="1520"/>
      </w:tblGrid>
      <w:tr w:rsidR="002636FF" w:rsidRPr="00DD3FB2" w:rsidTr="00651F5C">
        <w:trPr>
          <w:trHeight w:val="2294"/>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з/п</w:t>
            </w:r>
          </w:p>
        </w:tc>
        <w:tc>
          <w:tcPr>
            <w:tcW w:w="3475" w:type="dxa"/>
            <w:tcBorders>
              <w:tl2br w:val="single" w:sz="4" w:space="0" w:color="auto"/>
            </w:tcBorders>
          </w:tcPr>
          <w:p w:rsidR="002636FF" w:rsidRPr="00DD3FB2" w:rsidRDefault="002636FF" w:rsidP="00BD503E">
            <w:pPr>
              <w:jc w:val="right"/>
              <w:rPr>
                <w:rFonts w:ascii="Times New Roman" w:eastAsia="Times New Roman" w:hAnsi="Times New Roman" w:cs="Times New Roman"/>
                <w:sz w:val="24"/>
                <w:szCs w:val="24"/>
                <w:lang w:val="uk-UA"/>
              </w:rPr>
            </w:pPr>
          </w:p>
          <w:p w:rsidR="002636FF" w:rsidRPr="00DD3FB2" w:rsidRDefault="002636FF" w:rsidP="00BD503E">
            <w:pPr>
              <w:jc w:val="right"/>
              <w:rPr>
                <w:rFonts w:ascii="Times New Roman" w:eastAsia="Times New Roman" w:hAnsi="Times New Roman" w:cs="Times New Roman"/>
                <w:sz w:val="24"/>
                <w:szCs w:val="24"/>
                <w:lang w:val="uk-UA"/>
              </w:rPr>
            </w:pPr>
          </w:p>
          <w:p w:rsidR="002636FF" w:rsidRPr="00DD3FB2" w:rsidRDefault="002636FF" w:rsidP="00BD503E">
            <w:pPr>
              <w:jc w:val="right"/>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 xml:space="preserve">     </w:t>
            </w:r>
            <w:r w:rsidRPr="00DD3FB2">
              <w:rPr>
                <w:rFonts w:ascii="Times New Roman" w:eastAsia="Times New Roman" w:hAnsi="Times New Roman" w:cs="Times New Roman"/>
                <w:sz w:val="24"/>
                <w:szCs w:val="24"/>
              </w:rPr>
              <w:t>Вар</w:t>
            </w:r>
            <w:proofErr w:type="spellStart"/>
            <w:r w:rsidRPr="00DD3FB2">
              <w:rPr>
                <w:rFonts w:ascii="Times New Roman" w:eastAsia="Times New Roman" w:hAnsi="Times New Roman" w:cs="Times New Roman"/>
                <w:sz w:val="24"/>
                <w:szCs w:val="24"/>
                <w:lang w:val="uk-UA"/>
              </w:rPr>
              <w:t>іанти</w:t>
            </w:r>
            <w:proofErr w:type="spellEnd"/>
          </w:p>
          <w:p w:rsidR="002636FF" w:rsidRPr="00DD3FB2" w:rsidRDefault="002636FF" w:rsidP="00BD503E">
            <w:pPr>
              <w:jc w:val="center"/>
              <w:rPr>
                <w:rFonts w:ascii="Times New Roman" w:eastAsia="Times New Roman" w:hAnsi="Times New Roman" w:cs="Times New Roman"/>
                <w:sz w:val="24"/>
                <w:szCs w:val="24"/>
                <w:lang w:val="uk-UA"/>
              </w:rPr>
            </w:pPr>
          </w:p>
          <w:p w:rsidR="002636FF" w:rsidRPr="00DD3FB2" w:rsidRDefault="002636FF" w:rsidP="00BD503E">
            <w:pPr>
              <w:jc w:val="center"/>
              <w:rPr>
                <w:rFonts w:ascii="Times New Roman" w:eastAsia="Times New Roman" w:hAnsi="Times New Roman" w:cs="Times New Roman"/>
                <w:sz w:val="24"/>
                <w:szCs w:val="24"/>
                <w:lang w:val="uk-UA"/>
              </w:rPr>
            </w:pPr>
          </w:p>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 xml:space="preserve">Показники </w:t>
            </w:r>
          </w:p>
          <w:p w:rsidR="002636FF" w:rsidRPr="00DD3FB2" w:rsidRDefault="002636FF" w:rsidP="00BD503E">
            <w:pPr>
              <w:rPr>
                <w:rFonts w:ascii="Times New Roman" w:eastAsia="Times New Roman" w:hAnsi="Times New Roman" w:cs="Times New Roman"/>
                <w:sz w:val="24"/>
                <w:szCs w:val="24"/>
                <w:lang w:val="uk-UA"/>
              </w:rPr>
            </w:pPr>
          </w:p>
        </w:tc>
        <w:tc>
          <w:tcPr>
            <w:tcW w:w="1524"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w:t>
            </w:r>
          </w:p>
          <w:p w:rsidR="00F20C14"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(контроль 1)</w:t>
            </w:r>
          </w:p>
        </w:tc>
        <w:tc>
          <w:tcPr>
            <w:tcW w:w="1417"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w:t>
            </w:r>
          </w:p>
        </w:tc>
        <w:tc>
          <w:tcPr>
            <w:tcW w:w="1640" w:type="dxa"/>
            <w:tcBorders>
              <w:lef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3</w:t>
            </w:r>
          </w:p>
          <w:p w:rsidR="00F20C14"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(контроль</w:t>
            </w:r>
            <w:r w:rsidR="00651F5C" w:rsidRPr="00DD3FB2">
              <w:rPr>
                <w:rFonts w:ascii="Times New Roman" w:eastAsia="Times New Roman" w:hAnsi="Times New Roman" w:cs="Times New Roman"/>
                <w:sz w:val="24"/>
                <w:szCs w:val="24"/>
                <w:lang w:val="uk-UA"/>
              </w:rPr>
              <w:t xml:space="preserve"> 2</w:t>
            </w:r>
            <w:r w:rsidRPr="00DD3FB2">
              <w:rPr>
                <w:rFonts w:ascii="Times New Roman" w:eastAsia="Times New Roman" w:hAnsi="Times New Roman" w:cs="Times New Roman"/>
                <w:sz w:val="24"/>
                <w:szCs w:val="24"/>
                <w:lang w:val="uk-UA"/>
              </w:rPr>
              <w:t xml:space="preserve"> )</w:t>
            </w:r>
          </w:p>
        </w:tc>
        <w:tc>
          <w:tcPr>
            <w:tcW w:w="1479" w:type="dxa"/>
            <w:vAlign w:val="center"/>
          </w:tcPr>
          <w:p w:rsidR="002636FF" w:rsidRPr="00DD3FB2" w:rsidRDefault="002636FF" w:rsidP="00BD503E">
            <w:pPr>
              <w:jc w:val="center"/>
              <w:rPr>
                <w:rFonts w:ascii="Times New Roman" w:eastAsia="Times New Roman" w:hAnsi="Times New Roman" w:cs="Times New Roman"/>
                <w:b/>
                <w:sz w:val="24"/>
                <w:szCs w:val="24"/>
                <w:lang w:val="uk-UA"/>
              </w:rPr>
            </w:pPr>
            <w:r w:rsidRPr="00DD3FB2">
              <w:rPr>
                <w:rFonts w:ascii="Times New Roman" w:eastAsia="Times New Roman" w:hAnsi="Times New Roman" w:cs="Times New Roman"/>
                <w:b/>
                <w:sz w:val="24"/>
                <w:szCs w:val="24"/>
                <w:lang w:val="uk-UA"/>
              </w:rPr>
              <w:t>4</w:t>
            </w:r>
          </w:p>
        </w:tc>
        <w:tc>
          <w:tcPr>
            <w:tcW w:w="1501"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b/>
                <w:sz w:val="24"/>
                <w:szCs w:val="24"/>
                <w:lang w:val="uk-UA"/>
              </w:rPr>
            </w:pPr>
            <w:r w:rsidRPr="00DD3FB2">
              <w:rPr>
                <w:rFonts w:ascii="Times New Roman" w:eastAsia="Times New Roman" w:hAnsi="Times New Roman" w:cs="Times New Roman"/>
                <w:b/>
                <w:sz w:val="24"/>
                <w:szCs w:val="24"/>
                <w:lang w:val="uk-UA"/>
              </w:rPr>
              <w:t>5</w:t>
            </w:r>
          </w:p>
          <w:p w:rsidR="00F20C14" w:rsidRPr="00DD3FB2" w:rsidRDefault="00F20C14" w:rsidP="00F20C14">
            <w:pPr>
              <w:jc w:val="center"/>
              <w:rPr>
                <w:rFonts w:ascii="Times New Roman" w:eastAsia="Times New Roman" w:hAnsi="Times New Roman" w:cs="Times New Roman"/>
                <w:b/>
                <w:sz w:val="24"/>
                <w:szCs w:val="24"/>
                <w:lang w:val="uk-UA"/>
              </w:rPr>
            </w:pPr>
            <w:r w:rsidRPr="00DD3FB2">
              <w:rPr>
                <w:rFonts w:ascii="Times New Roman" w:eastAsia="Times New Roman" w:hAnsi="Times New Roman" w:cs="Times New Roman"/>
                <w:sz w:val="24"/>
                <w:szCs w:val="24"/>
                <w:lang w:val="uk-UA"/>
              </w:rPr>
              <w:t>(контроль 3)</w:t>
            </w:r>
          </w:p>
        </w:tc>
        <w:tc>
          <w:tcPr>
            <w:tcW w:w="1520" w:type="dxa"/>
            <w:tcBorders>
              <w:left w:val="single" w:sz="4" w:space="0" w:color="auto"/>
            </w:tcBorders>
            <w:vAlign w:val="center"/>
          </w:tcPr>
          <w:p w:rsidR="002636FF" w:rsidRPr="00DD3FB2" w:rsidRDefault="002636FF" w:rsidP="00BD503E">
            <w:pPr>
              <w:jc w:val="center"/>
              <w:rPr>
                <w:rFonts w:ascii="Times New Roman" w:eastAsia="Times New Roman" w:hAnsi="Times New Roman" w:cs="Times New Roman"/>
                <w:b/>
                <w:sz w:val="24"/>
                <w:szCs w:val="24"/>
                <w:lang w:val="uk-UA"/>
              </w:rPr>
            </w:pPr>
            <w:r w:rsidRPr="00DD3FB2">
              <w:rPr>
                <w:rFonts w:ascii="Times New Roman" w:eastAsia="Times New Roman" w:hAnsi="Times New Roman" w:cs="Times New Roman"/>
                <w:b/>
                <w:sz w:val="24"/>
                <w:szCs w:val="24"/>
                <w:lang w:val="uk-UA"/>
              </w:rPr>
              <w:t>6</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Урожайність, ц/га</w:t>
            </w:r>
          </w:p>
        </w:tc>
        <w:tc>
          <w:tcPr>
            <w:tcW w:w="1524" w:type="dxa"/>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28,1</w:t>
            </w:r>
          </w:p>
        </w:tc>
        <w:tc>
          <w:tcPr>
            <w:tcW w:w="1417" w:type="dxa"/>
            <w:tcBorders>
              <w:righ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29,3</w:t>
            </w:r>
          </w:p>
        </w:tc>
        <w:tc>
          <w:tcPr>
            <w:tcW w:w="1640" w:type="dxa"/>
            <w:tcBorders>
              <w:lef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19,7</w:t>
            </w:r>
          </w:p>
        </w:tc>
        <w:tc>
          <w:tcPr>
            <w:tcW w:w="1479" w:type="dxa"/>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23,5</w:t>
            </w:r>
          </w:p>
        </w:tc>
        <w:tc>
          <w:tcPr>
            <w:tcW w:w="1501" w:type="dxa"/>
            <w:tcBorders>
              <w:righ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15,5</w:t>
            </w:r>
          </w:p>
        </w:tc>
        <w:tc>
          <w:tcPr>
            <w:tcW w:w="1520" w:type="dxa"/>
            <w:tcBorders>
              <w:lef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19,8</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Вмісту альфа-кислот, %</w:t>
            </w:r>
          </w:p>
        </w:tc>
        <w:tc>
          <w:tcPr>
            <w:tcW w:w="1524" w:type="dxa"/>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8,9</w:t>
            </w:r>
          </w:p>
        </w:tc>
        <w:tc>
          <w:tcPr>
            <w:tcW w:w="1417" w:type="dxa"/>
            <w:tcBorders>
              <w:righ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8,5</w:t>
            </w:r>
          </w:p>
        </w:tc>
        <w:tc>
          <w:tcPr>
            <w:tcW w:w="1640" w:type="dxa"/>
            <w:tcBorders>
              <w:lef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8,3</w:t>
            </w:r>
          </w:p>
        </w:tc>
        <w:tc>
          <w:tcPr>
            <w:tcW w:w="1479" w:type="dxa"/>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8,1</w:t>
            </w:r>
          </w:p>
        </w:tc>
        <w:tc>
          <w:tcPr>
            <w:tcW w:w="1501" w:type="dxa"/>
            <w:tcBorders>
              <w:righ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7,4</w:t>
            </w:r>
          </w:p>
        </w:tc>
        <w:tc>
          <w:tcPr>
            <w:tcW w:w="1520" w:type="dxa"/>
            <w:tcBorders>
              <w:left w:val="single" w:sz="4" w:space="0" w:color="auto"/>
            </w:tcBorders>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7,3</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3.</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Умовний збір альфа-кислот, ц/га</w:t>
            </w:r>
          </w:p>
        </w:tc>
        <w:tc>
          <w:tcPr>
            <w:tcW w:w="1524" w:type="dxa"/>
            <w:vAlign w:val="center"/>
          </w:tcPr>
          <w:p w:rsidR="002636FF" w:rsidRPr="00DD3FB2" w:rsidRDefault="00F20C1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w:t>
            </w:r>
          </w:p>
        </w:tc>
        <w:tc>
          <w:tcPr>
            <w:tcW w:w="1417" w:type="dxa"/>
            <w:tcBorders>
              <w:righ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w:t>
            </w:r>
            <w:r w:rsidR="00F20C14" w:rsidRPr="00DD3FB2">
              <w:rPr>
                <w:rFonts w:ascii="Times New Roman" w:eastAsia="Times New Roman" w:hAnsi="Times New Roman" w:cs="Times New Roman"/>
                <w:sz w:val="24"/>
                <w:szCs w:val="24"/>
                <w:lang w:val="uk-UA"/>
              </w:rPr>
              <w:t>,5</w:t>
            </w:r>
          </w:p>
        </w:tc>
        <w:tc>
          <w:tcPr>
            <w:tcW w:w="1640" w:type="dxa"/>
            <w:tcBorders>
              <w:lef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1,6</w:t>
            </w:r>
          </w:p>
        </w:tc>
        <w:tc>
          <w:tcPr>
            <w:tcW w:w="1479"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1,9</w:t>
            </w:r>
          </w:p>
        </w:tc>
        <w:tc>
          <w:tcPr>
            <w:tcW w:w="1501" w:type="dxa"/>
            <w:tcBorders>
              <w:right w:val="single" w:sz="4" w:space="0" w:color="auto"/>
            </w:tcBorders>
            <w:vAlign w:val="center"/>
          </w:tcPr>
          <w:p w:rsidR="002636FF" w:rsidRPr="00DD3FB2" w:rsidRDefault="00837174" w:rsidP="00837174">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1,1</w:t>
            </w:r>
            <w:r w:rsidR="00651F5C" w:rsidRPr="00DD3FB2">
              <w:rPr>
                <w:rFonts w:ascii="Times New Roman" w:eastAsia="Times New Roman" w:hAnsi="Times New Roman" w:cs="Times New Roman"/>
                <w:sz w:val="24"/>
                <w:szCs w:val="24"/>
                <w:lang w:val="uk-UA"/>
              </w:rPr>
              <w:t>5</w:t>
            </w:r>
          </w:p>
        </w:tc>
        <w:tc>
          <w:tcPr>
            <w:tcW w:w="1520" w:type="dxa"/>
            <w:tcBorders>
              <w:left w:val="single" w:sz="4" w:space="0" w:color="auto"/>
            </w:tcBorders>
            <w:vAlign w:val="center"/>
          </w:tcPr>
          <w:p w:rsidR="002636FF" w:rsidRPr="00DD3FB2" w:rsidRDefault="00837174" w:rsidP="00837174">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1,4</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4.</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Ціна 1кг альфа-кислот, грн.</w:t>
            </w:r>
          </w:p>
        </w:tc>
        <w:tc>
          <w:tcPr>
            <w:tcW w:w="1524"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c>
          <w:tcPr>
            <w:tcW w:w="1417" w:type="dxa"/>
            <w:tcBorders>
              <w:righ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c>
          <w:tcPr>
            <w:tcW w:w="1640" w:type="dxa"/>
            <w:tcBorders>
              <w:lef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c>
          <w:tcPr>
            <w:tcW w:w="1479"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c>
          <w:tcPr>
            <w:tcW w:w="1501" w:type="dxa"/>
            <w:tcBorders>
              <w:righ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c>
          <w:tcPr>
            <w:tcW w:w="1520" w:type="dxa"/>
            <w:tcBorders>
              <w:lef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2500,0</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5.</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Вартість валової продукції,  грн./га</w:t>
            </w:r>
          </w:p>
        </w:tc>
        <w:tc>
          <w:tcPr>
            <w:tcW w:w="1524"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625000,0</w:t>
            </w:r>
          </w:p>
        </w:tc>
        <w:tc>
          <w:tcPr>
            <w:tcW w:w="1417" w:type="dxa"/>
            <w:tcBorders>
              <w:righ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625000,0</w:t>
            </w:r>
          </w:p>
        </w:tc>
        <w:tc>
          <w:tcPr>
            <w:tcW w:w="1640" w:type="dxa"/>
            <w:tcBorders>
              <w:lef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400000,0</w:t>
            </w:r>
          </w:p>
        </w:tc>
        <w:tc>
          <w:tcPr>
            <w:tcW w:w="1479"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475000,0</w:t>
            </w:r>
          </w:p>
        </w:tc>
        <w:tc>
          <w:tcPr>
            <w:tcW w:w="1501" w:type="dxa"/>
            <w:tcBorders>
              <w:righ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275000,0</w:t>
            </w:r>
          </w:p>
        </w:tc>
        <w:tc>
          <w:tcPr>
            <w:tcW w:w="1520" w:type="dxa"/>
            <w:tcBorders>
              <w:left w:val="single" w:sz="4" w:space="0" w:color="auto"/>
            </w:tcBorders>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350000,0</w:t>
            </w:r>
          </w:p>
        </w:tc>
      </w:tr>
      <w:tr w:rsidR="00DD3FB2" w:rsidRPr="00DD3FB2" w:rsidTr="00BA72F6">
        <w:trPr>
          <w:trHeight w:val="536"/>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6.</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Приріст умовного збору альфа-кислот, ц/га</w:t>
            </w:r>
          </w:p>
        </w:tc>
        <w:tc>
          <w:tcPr>
            <w:tcW w:w="1524" w:type="dxa"/>
            <w:vAlign w:val="center"/>
          </w:tcPr>
          <w:p w:rsidR="002636FF" w:rsidRPr="00DD3FB2" w:rsidRDefault="00837174"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417" w:type="dxa"/>
            <w:tcBorders>
              <w:righ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479" w:type="dxa"/>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0,3</w:t>
            </w:r>
          </w:p>
        </w:tc>
        <w:tc>
          <w:tcPr>
            <w:tcW w:w="1501" w:type="dxa"/>
            <w:tcBorders>
              <w:righ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520" w:type="dxa"/>
            <w:tcBorders>
              <w:left w:val="single" w:sz="4" w:space="0" w:color="auto"/>
            </w:tcBorders>
            <w:vAlign w:val="center"/>
          </w:tcPr>
          <w:p w:rsidR="002636FF" w:rsidRPr="00DD3FB2" w:rsidRDefault="00651F5C" w:rsidP="00651F5C">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0,25</w:t>
            </w:r>
          </w:p>
        </w:tc>
      </w:tr>
      <w:tr w:rsidR="00DD3FB2" w:rsidRPr="00DD3FB2" w:rsidTr="00BA72F6">
        <w:trPr>
          <w:trHeight w:val="544"/>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7.</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Вартість приросту умовного збору альфа-кислот, грн.</w:t>
            </w:r>
            <w:r w:rsidRPr="00DD3FB2">
              <w:rPr>
                <w:rFonts w:ascii="Times New Roman" w:eastAsia="Times New Roman" w:hAnsi="Times New Roman" w:cs="Times New Roman"/>
                <w:sz w:val="24"/>
                <w:szCs w:val="24"/>
              </w:rPr>
              <w:t>/га</w:t>
            </w:r>
          </w:p>
        </w:tc>
        <w:tc>
          <w:tcPr>
            <w:tcW w:w="1524" w:type="dxa"/>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417" w:type="dxa"/>
            <w:tcBorders>
              <w:righ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640" w:type="dxa"/>
            <w:tcBorders>
              <w:lef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479" w:type="dxa"/>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75000,0</w:t>
            </w:r>
          </w:p>
        </w:tc>
        <w:tc>
          <w:tcPr>
            <w:tcW w:w="1501" w:type="dxa"/>
            <w:tcBorders>
              <w:righ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w:t>
            </w:r>
          </w:p>
        </w:tc>
        <w:tc>
          <w:tcPr>
            <w:tcW w:w="1520" w:type="dxa"/>
            <w:tcBorders>
              <w:left w:val="single" w:sz="4" w:space="0" w:color="auto"/>
            </w:tcBorders>
            <w:vAlign w:val="center"/>
          </w:tcPr>
          <w:p w:rsidR="002636FF" w:rsidRPr="00DD3FB2" w:rsidRDefault="00651F5C"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62500,0</w:t>
            </w:r>
          </w:p>
        </w:tc>
      </w:tr>
      <w:tr w:rsidR="00DD3FB2" w:rsidRPr="00DD3FB2" w:rsidTr="00BA72F6">
        <w:trPr>
          <w:trHeight w:val="497"/>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Витрати на отриманий приріст, грн./га</w:t>
            </w:r>
          </w:p>
        </w:tc>
        <w:tc>
          <w:tcPr>
            <w:tcW w:w="1524" w:type="dxa"/>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17"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640" w:type="dxa"/>
            <w:tcBorders>
              <w:lef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79" w:type="dxa"/>
            <w:vAlign w:val="center"/>
          </w:tcPr>
          <w:p w:rsidR="002636FF" w:rsidRPr="00DD3FB2" w:rsidRDefault="0002244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12000,0</w:t>
            </w:r>
          </w:p>
        </w:tc>
        <w:tc>
          <w:tcPr>
            <w:tcW w:w="1501"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520" w:type="dxa"/>
            <w:tcBorders>
              <w:left w:val="single" w:sz="4" w:space="0" w:color="auto"/>
            </w:tcBorders>
            <w:vAlign w:val="center"/>
          </w:tcPr>
          <w:p w:rsidR="002636FF" w:rsidRPr="00DD3FB2" w:rsidRDefault="00567F15" w:rsidP="00567F15">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16200,0</w:t>
            </w:r>
          </w:p>
        </w:tc>
      </w:tr>
      <w:tr w:rsidR="00DD3FB2" w:rsidRPr="00DD3FB2" w:rsidTr="00BA72F6">
        <w:trPr>
          <w:trHeight w:val="549"/>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9.</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Прибуток, грн.</w:t>
            </w:r>
          </w:p>
        </w:tc>
        <w:tc>
          <w:tcPr>
            <w:tcW w:w="1524" w:type="dxa"/>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17"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640" w:type="dxa"/>
            <w:tcBorders>
              <w:lef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79" w:type="dxa"/>
            <w:vAlign w:val="center"/>
          </w:tcPr>
          <w:p w:rsidR="002636FF" w:rsidRPr="00DD3FB2" w:rsidRDefault="0002244F" w:rsidP="0002244F">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63000,0</w:t>
            </w:r>
          </w:p>
        </w:tc>
        <w:tc>
          <w:tcPr>
            <w:tcW w:w="1501"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520" w:type="dxa"/>
            <w:tcBorders>
              <w:left w:val="single" w:sz="4" w:space="0" w:color="auto"/>
            </w:tcBorders>
            <w:vAlign w:val="center"/>
          </w:tcPr>
          <w:p w:rsidR="002636FF" w:rsidRPr="00DD3FB2" w:rsidRDefault="00567F15"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46300,0</w:t>
            </w:r>
          </w:p>
        </w:tc>
      </w:tr>
      <w:tr w:rsidR="002636FF" w:rsidRPr="00DD3FB2" w:rsidTr="00651F5C">
        <w:trPr>
          <w:trHeight w:val="640"/>
        </w:trPr>
        <w:tc>
          <w:tcPr>
            <w:tcW w:w="692" w:type="dxa"/>
            <w:vAlign w:val="center"/>
          </w:tcPr>
          <w:p w:rsidR="002636FF" w:rsidRPr="00DD3FB2" w:rsidRDefault="002636F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10.</w:t>
            </w:r>
          </w:p>
        </w:tc>
        <w:tc>
          <w:tcPr>
            <w:tcW w:w="3475" w:type="dxa"/>
            <w:vAlign w:val="center"/>
          </w:tcPr>
          <w:p w:rsidR="002636FF" w:rsidRPr="00DD3FB2" w:rsidRDefault="002636FF" w:rsidP="00BD503E">
            <w:pP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Рентабельність,%</w:t>
            </w:r>
          </w:p>
        </w:tc>
        <w:tc>
          <w:tcPr>
            <w:tcW w:w="1524" w:type="dxa"/>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17"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640" w:type="dxa"/>
            <w:tcBorders>
              <w:lef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479" w:type="dxa"/>
            <w:vAlign w:val="center"/>
          </w:tcPr>
          <w:p w:rsidR="002636FF" w:rsidRPr="00DD3FB2" w:rsidRDefault="0002244F"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84,0</w:t>
            </w:r>
          </w:p>
        </w:tc>
        <w:tc>
          <w:tcPr>
            <w:tcW w:w="1501" w:type="dxa"/>
            <w:tcBorders>
              <w:right w:val="single" w:sz="4" w:space="0" w:color="auto"/>
            </w:tcBorders>
            <w:vAlign w:val="center"/>
          </w:tcPr>
          <w:p w:rsidR="002636FF" w:rsidRPr="00DD3FB2" w:rsidRDefault="002636FF" w:rsidP="00BD503E">
            <w:pPr>
              <w:jc w:val="center"/>
              <w:rPr>
                <w:rFonts w:ascii="Times New Roman" w:eastAsia="Times New Roman" w:hAnsi="Times New Roman" w:cs="Times New Roman"/>
                <w:sz w:val="24"/>
                <w:szCs w:val="24"/>
                <w:lang w:val="uk-UA"/>
              </w:rPr>
            </w:pPr>
          </w:p>
        </w:tc>
        <w:tc>
          <w:tcPr>
            <w:tcW w:w="1520" w:type="dxa"/>
            <w:tcBorders>
              <w:left w:val="single" w:sz="4" w:space="0" w:color="auto"/>
            </w:tcBorders>
            <w:vAlign w:val="center"/>
          </w:tcPr>
          <w:p w:rsidR="002636FF" w:rsidRPr="00DD3FB2" w:rsidRDefault="00567F15" w:rsidP="00BD503E">
            <w:pPr>
              <w:jc w:val="center"/>
              <w:rPr>
                <w:rFonts w:ascii="Times New Roman" w:eastAsia="Times New Roman" w:hAnsi="Times New Roman" w:cs="Times New Roman"/>
                <w:sz w:val="24"/>
                <w:szCs w:val="24"/>
                <w:lang w:val="uk-UA"/>
              </w:rPr>
            </w:pPr>
            <w:r w:rsidRPr="00DD3FB2">
              <w:rPr>
                <w:rFonts w:ascii="Times New Roman" w:eastAsia="Times New Roman" w:hAnsi="Times New Roman" w:cs="Times New Roman"/>
                <w:sz w:val="24"/>
                <w:szCs w:val="24"/>
                <w:lang w:val="uk-UA"/>
              </w:rPr>
              <w:t>74,1</w:t>
            </w:r>
          </w:p>
        </w:tc>
      </w:tr>
    </w:tbl>
    <w:p w:rsidR="00A92859" w:rsidRPr="00DD3FB2" w:rsidRDefault="00A92859" w:rsidP="00A92859">
      <w:pPr>
        <w:jc w:val="center"/>
        <w:rPr>
          <w:rFonts w:ascii="Times New Roman" w:eastAsia="Times New Roman" w:hAnsi="Times New Roman" w:cs="Times New Roman"/>
          <w:sz w:val="2"/>
          <w:szCs w:val="2"/>
          <w:lang w:val="uk-UA"/>
        </w:rPr>
        <w:sectPr w:rsidR="00A92859" w:rsidRPr="00DD3FB2" w:rsidSect="00BD503E">
          <w:pgSz w:w="16838" w:h="11906" w:orient="landscape"/>
          <w:pgMar w:top="851" w:right="567" w:bottom="567" w:left="567" w:header="709" w:footer="709" w:gutter="0"/>
          <w:cols w:space="708"/>
          <w:docGrid w:linePitch="360"/>
        </w:sectPr>
      </w:pPr>
    </w:p>
    <w:p w:rsidR="00A92859" w:rsidRPr="00DD3FB2" w:rsidRDefault="00A92859" w:rsidP="00A92859">
      <w:pPr>
        <w:spacing w:line="360" w:lineRule="auto"/>
        <w:ind w:firstLine="709"/>
        <w:jc w:val="both"/>
        <w:rPr>
          <w:rFonts w:ascii="Times New Roman" w:eastAsia="Times New Roman" w:hAnsi="Times New Roman" w:cs="Times New Roman"/>
          <w:sz w:val="28"/>
          <w:szCs w:val="28"/>
          <w:lang w:val="uk-UA"/>
        </w:rPr>
      </w:pPr>
      <w:r w:rsidRPr="00DD3FB2">
        <w:rPr>
          <w:rFonts w:ascii="Times New Roman" w:eastAsia="Times New Roman" w:hAnsi="Times New Roman" w:cs="Times New Roman"/>
          <w:sz w:val="28"/>
          <w:szCs w:val="28"/>
          <w:lang w:val="uk-UA"/>
        </w:rPr>
        <w:lastRenderedPageBreak/>
        <w:t xml:space="preserve">Аналізуючи отримані дані слід відмітити, що при ціні 1 кг альфа-кислот </w:t>
      </w:r>
      <w:r w:rsidR="00567F15" w:rsidRPr="00DD3FB2">
        <w:rPr>
          <w:rFonts w:ascii="Times New Roman" w:eastAsia="Times New Roman" w:hAnsi="Times New Roman" w:cs="Times New Roman"/>
          <w:sz w:val="28"/>
          <w:szCs w:val="28"/>
          <w:lang w:val="uk-UA"/>
        </w:rPr>
        <w:t>гіркого</w:t>
      </w:r>
      <w:r w:rsidRPr="00DD3FB2">
        <w:rPr>
          <w:rFonts w:ascii="Times New Roman" w:eastAsia="Times New Roman" w:hAnsi="Times New Roman" w:cs="Times New Roman"/>
          <w:sz w:val="28"/>
          <w:szCs w:val="28"/>
          <w:lang w:val="uk-UA"/>
        </w:rPr>
        <w:t xml:space="preserve"> хмелю  сорту «</w:t>
      </w:r>
      <w:r w:rsidR="00567F15" w:rsidRPr="00DD3FB2">
        <w:rPr>
          <w:rFonts w:ascii="Times New Roman" w:eastAsia="Times New Roman" w:hAnsi="Times New Roman" w:cs="Times New Roman"/>
          <w:sz w:val="28"/>
          <w:szCs w:val="28"/>
          <w:lang w:val="uk-UA"/>
        </w:rPr>
        <w:t>Поліський</w:t>
      </w:r>
      <w:r w:rsidRPr="00DD3FB2">
        <w:rPr>
          <w:rFonts w:ascii="Times New Roman" w:eastAsia="Times New Roman" w:hAnsi="Times New Roman" w:cs="Times New Roman"/>
          <w:sz w:val="28"/>
          <w:szCs w:val="28"/>
          <w:lang w:val="uk-UA"/>
        </w:rPr>
        <w:t xml:space="preserve">» </w:t>
      </w:r>
      <w:r w:rsidR="00567F15" w:rsidRPr="00DD3FB2">
        <w:rPr>
          <w:rFonts w:ascii="Times New Roman" w:eastAsia="Times New Roman" w:hAnsi="Times New Roman" w:cs="Times New Roman"/>
          <w:sz w:val="28"/>
          <w:szCs w:val="28"/>
          <w:lang w:val="uk-UA"/>
        </w:rPr>
        <w:t>2</w:t>
      </w:r>
      <w:r w:rsidRPr="00DD3FB2">
        <w:rPr>
          <w:rFonts w:ascii="Times New Roman" w:eastAsia="Times New Roman" w:hAnsi="Times New Roman" w:cs="Times New Roman"/>
          <w:sz w:val="28"/>
          <w:szCs w:val="28"/>
          <w:lang w:val="uk-UA"/>
        </w:rPr>
        <w:t>500</w:t>
      </w:r>
      <w:r w:rsidR="00567F15" w:rsidRPr="00DD3FB2">
        <w:rPr>
          <w:rFonts w:ascii="Times New Roman" w:eastAsia="Times New Roman" w:hAnsi="Times New Roman" w:cs="Times New Roman"/>
          <w:sz w:val="28"/>
          <w:szCs w:val="28"/>
          <w:lang w:val="uk-UA"/>
        </w:rPr>
        <w:t>,</w:t>
      </w:r>
      <w:r w:rsidRPr="00DD3FB2">
        <w:rPr>
          <w:rFonts w:ascii="Times New Roman" w:eastAsia="Times New Roman" w:hAnsi="Times New Roman" w:cs="Times New Roman"/>
          <w:sz w:val="28"/>
          <w:szCs w:val="28"/>
          <w:lang w:val="uk-UA"/>
        </w:rPr>
        <w:t>0 грн. та отриманні різної кількості умовного збору альфа-кислот було отримано різну вартість валової продукції по варіантах досліду. Так, найвищий цей показ</w:t>
      </w:r>
      <w:r w:rsidR="00567F15" w:rsidRPr="00DD3FB2">
        <w:rPr>
          <w:rFonts w:ascii="Times New Roman" w:eastAsia="Times New Roman" w:hAnsi="Times New Roman" w:cs="Times New Roman"/>
          <w:sz w:val="28"/>
          <w:szCs w:val="28"/>
          <w:lang w:val="uk-UA"/>
        </w:rPr>
        <w:t>ник було відмічено на варіант</w:t>
      </w:r>
      <w:r w:rsidR="00D53F7A" w:rsidRPr="00DD3FB2">
        <w:rPr>
          <w:rFonts w:ascii="Times New Roman" w:eastAsia="Times New Roman" w:hAnsi="Times New Roman" w:cs="Times New Roman"/>
          <w:sz w:val="28"/>
          <w:szCs w:val="28"/>
          <w:lang w:val="uk-UA"/>
        </w:rPr>
        <w:t>ах 1 і</w:t>
      </w:r>
      <w:r w:rsidR="00567F15" w:rsidRPr="00DD3FB2">
        <w:rPr>
          <w:rFonts w:ascii="Times New Roman" w:eastAsia="Times New Roman" w:hAnsi="Times New Roman" w:cs="Times New Roman"/>
          <w:sz w:val="28"/>
          <w:szCs w:val="28"/>
          <w:lang w:val="uk-UA"/>
        </w:rPr>
        <w:t xml:space="preserve"> </w:t>
      </w:r>
      <w:r w:rsidR="00872301" w:rsidRPr="00DD3FB2">
        <w:rPr>
          <w:rFonts w:ascii="Times New Roman" w:eastAsia="Times New Roman" w:hAnsi="Times New Roman" w:cs="Times New Roman"/>
          <w:sz w:val="28"/>
          <w:szCs w:val="28"/>
          <w:lang w:val="uk-UA"/>
        </w:rPr>
        <w:t>2</w:t>
      </w:r>
      <w:r w:rsidRPr="00DD3FB2">
        <w:rPr>
          <w:rFonts w:ascii="Times New Roman" w:eastAsia="Times New Roman" w:hAnsi="Times New Roman" w:cs="Times New Roman"/>
          <w:sz w:val="28"/>
          <w:szCs w:val="28"/>
          <w:lang w:val="uk-UA"/>
        </w:rPr>
        <w:t xml:space="preserve">, де </w:t>
      </w:r>
      <w:r w:rsidR="00567F15" w:rsidRPr="00DD3FB2">
        <w:rPr>
          <w:rFonts w:ascii="Times New Roman" w:eastAsia="Times New Roman" w:hAnsi="Times New Roman" w:cs="Times New Roman"/>
          <w:sz w:val="28"/>
          <w:szCs w:val="28"/>
          <w:lang w:val="uk-UA"/>
        </w:rPr>
        <w:t xml:space="preserve">проводили </w:t>
      </w:r>
      <w:r w:rsidR="00D53F7A" w:rsidRPr="00DD3FB2">
        <w:rPr>
          <w:rFonts w:ascii="Times New Roman" w:eastAsia="Times New Roman" w:hAnsi="Times New Roman" w:cs="Times New Roman"/>
          <w:sz w:val="28"/>
          <w:szCs w:val="28"/>
          <w:lang w:val="uk-UA"/>
        </w:rPr>
        <w:t xml:space="preserve">вчасно як ручну, так і </w:t>
      </w:r>
      <w:r w:rsidR="00567F15" w:rsidRPr="00DD3FB2">
        <w:rPr>
          <w:rFonts w:ascii="Times New Roman" w:eastAsia="Times New Roman" w:hAnsi="Times New Roman" w:cs="Times New Roman"/>
          <w:sz w:val="28"/>
          <w:szCs w:val="28"/>
          <w:lang w:val="uk-UA"/>
        </w:rPr>
        <w:t xml:space="preserve">хімічну </w:t>
      </w:r>
      <w:proofErr w:type="spellStart"/>
      <w:r w:rsidR="00567F15" w:rsidRPr="00DD3FB2">
        <w:rPr>
          <w:rFonts w:ascii="Times New Roman" w:eastAsia="Times New Roman" w:hAnsi="Times New Roman" w:cs="Times New Roman"/>
          <w:sz w:val="28"/>
          <w:szCs w:val="28"/>
          <w:lang w:val="uk-UA"/>
        </w:rPr>
        <w:t>рамовку</w:t>
      </w:r>
      <w:proofErr w:type="spellEnd"/>
      <w:r w:rsidR="00872301" w:rsidRPr="00DD3FB2">
        <w:rPr>
          <w:rFonts w:ascii="Times New Roman" w:eastAsia="Times New Roman" w:hAnsi="Times New Roman" w:cs="Times New Roman"/>
          <w:sz w:val="28"/>
          <w:szCs w:val="28"/>
          <w:lang w:val="uk-UA"/>
        </w:rPr>
        <w:t xml:space="preserve"> </w:t>
      </w:r>
      <w:r w:rsidR="00567F15" w:rsidRPr="00DD3FB2">
        <w:rPr>
          <w:rFonts w:ascii="Times New Roman" w:eastAsia="Times New Roman" w:hAnsi="Times New Roman" w:cs="Times New Roman"/>
          <w:sz w:val="28"/>
          <w:szCs w:val="28"/>
          <w:lang w:val="uk-UA"/>
        </w:rPr>
        <w:t xml:space="preserve">40% розчином аміачної селітри в кількості 400 л/га при висоті рослин </w:t>
      </w:r>
      <w:r w:rsidR="00872301" w:rsidRPr="00DD3FB2">
        <w:rPr>
          <w:rFonts w:ascii="Times New Roman" w:eastAsia="Times New Roman" w:hAnsi="Times New Roman" w:cs="Times New Roman"/>
          <w:sz w:val="28"/>
          <w:szCs w:val="28"/>
          <w:lang w:val="uk-UA"/>
        </w:rPr>
        <w:t>0,4–0,5</w:t>
      </w:r>
      <w:r w:rsidR="00567F15" w:rsidRPr="00DD3FB2">
        <w:rPr>
          <w:rFonts w:ascii="Times New Roman" w:eastAsia="Times New Roman" w:hAnsi="Times New Roman" w:cs="Times New Roman"/>
          <w:sz w:val="28"/>
          <w:szCs w:val="28"/>
          <w:lang w:val="uk-UA"/>
        </w:rPr>
        <w:t xml:space="preserve"> м</w:t>
      </w:r>
      <w:r w:rsidR="002D4F4F" w:rsidRPr="00DD3FB2">
        <w:rPr>
          <w:rFonts w:ascii="Times New Roman" w:eastAsia="Times New Roman" w:hAnsi="Times New Roman" w:cs="Times New Roman"/>
          <w:sz w:val="28"/>
          <w:szCs w:val="28"/>
          <w:lang w:val="uk-UA"/>
        </w:rPr>
        <w:t xml:space="preserve"> і склав  </w:t>
      </w:r>
      <w:r w:rsidR="00872301" w:rsidRPr="00DD3FB2">
        <w:rPr>
          <w:rFonts w:ascii="Times New Roman" w:eastAsia="Times New Roman" w:hAnsi="Times New Roman" w:cs="Times New Roman"/>
          <w:sz w:val="28"/>
          <w:szCs w:val="28"/>
          <w:lang w:val="uk-UA"/>
        </w:rPr>
        <w:t>625</w:t>
      </w:r>
      <w:r w:rsidR="002D4F4F" w:rsidRPr="00DD3FB2">
        <w:rPr>
          <w:rFonts w:ascii="Times New Roman" w:eastAsia="Times New Roman" w:hAnsi="Times New Roman" w:cs="Times New Roman"/>
          <w:sz w:val="28"/>
          <w:szCs w:val="28"/>
          <w:lang w:val="uk-UA"/>
        </w:rPr>
        <w:t>000,0 грн./га</w:t>
      </w:r>
      <w:r w:rsidR="00872301" w:rsidRPr="00DD3FB2">
        <w:rPr>
          <w:rFonts w:ascii="Times New Roman" w:eastAsia="Times New Roman" w:hAnsi="Times New Roman" w:cs="Times New Roman"/>
          <w:sz w:val="28"/>
          <w:szCs w:val="28"/>
          <w:lang w:val="uk-UA"/>
        </w:rPr>
        <w:t xml:space="preserve">. При запізненні проведення </w:t>
      </w:r>
      <w:r w:rsidR="000D3ED7" w:rsidRPr="00DD3FB2">
        <w:rPr>
          <w:rFonts w:ascii="Times New Roman" w:eastAsia="Times New Roman" w:hAnsi="Times New Roman" w:cs="Times New Roman"/>
          <w:sz w:val="28"/>
          <w:szCs w:val="28"/>
          <w:lang w:val="uk-UA"/>
        </w:rPr>
        <w:t xml:space="preserve">цієї операції </w:t>
      </w:r>
      <w:r w:rsidR="00211D60" w:rsidRPr="00DD3FB2">
        <w:rPr>
          <w:rFonts w:ascii="Times New Roman" w:eastAsia="Times New Roman" w:hAnsi="Times New Roman" w:cs="Times New Roman"/>
          <w:sz w:val="28"/>
          <w:szCs w:val="28"/>
          <w:lang w:val="uk-UA"/>
        </w:rPr>
        <w:t xml:space="preserve">від 0,7 до 1,5(варіанти 3,4,5,6) м </w:t>
      </w:r>
      <w:r w:rsidR="00872301" w:rsidRPr="00DD3FB2">
        <w:rPr>
          <w:rFonts w:ascii="Times New Roman" w:eastAsia="Times New Roman" w:hAnsi="Times New Roman" w:cs="Times New Roman"/>
          <w:sz w:val="28"/>
          <w:szCs w:val="28"/>
          <w:lang w:val="uk-UA"/>
        </w:rPr>
        <w:t>спостеріга</w:t>
      </w:r>
      <w:r w:rsidR="00211D60" w:rsidRPr="00DD3FB2">
        <w:rPr>
          <w:rFonts w:ascii="Times New Roman" w:eastAsia="Times New Roman" w:hAnsi="Times New Roman" w:cs="Times New Roman"/>
          <w:sz w:val="28"/>
          <w:szCs w:val="28"/>
          <w:lang w:val="uk-UA"/>
        </w:rPr>
        <w:t>ло</w:t>
      </w:r>
      <w:r w:rsidR="00872301" w:rsidRPr="00DD3FB2">
        <w:rPr>
          <w:rFonts w:ascii="Times New Roman" w:eastAsia="Times New Roman" w:hAnsi="Times New Roman" w:cs="Times New Roman"/>
          <w:sz w:val="28"/>
          <w:szCs w:val="28"/>
          <w:lang w:val="uk-UA"/>
        </w:rPr>
        <w:t xml:space="preserve">ся зниження вартості валової </w:t>
      </w:r>
      <w:r w:rsidR="00D53F7A" w:rsidRPr="00DD3FB2">
        <w:rPr>
          <w:rFonts w:ascii="Times New Roman" w:eastAsia="Times New Roman" w:hAnsi="Times New Roman" w:cs="Times New Roman"/>
          <w:sz w:val="28"/>
          <w:szCs w:val="28"/>
          <w:lang w:val="uk-UA"/>
        </w:rPr>
        <w:t xml:space="preserve">на варіантах </w:t>
      </w:r>
      <w:r w:rsidR="00211D60" w:rsidRPr="00DD3FB2">
        <w:rPr>
          <w:rFonts w:ascii="Times New Roman" w:eastAsia="Times New Roman" w:hAnsi="Times New Roman" w:cs="Times New Roman"/>
          <w:sz w:val="28"/>
          <w:szCs w:val="28"/>
          <w:lang w:val="uk-UA"/>
        </w:rPr>
        <w:t xml:space="preserve">як при ручному, так і при хімічному </w:t>
      </w:r>
      <w:proofErr w:type="spellStart"/>
      <w:r w:rsidR="00211D60" w:rsidRPr="00DD3FB2">
        <w:rPr>
          <w:rFonts w:ascii="Times New Roman" w:eastAsia="Times New Roman" w:hAnsi="Times New Roman" w:cs="Times New Roman"/>
          <w:sz w:val="28"/>
          <w:szCs w:val="28"/>
          <w:lang w:val="uk-UA"/>
        </w:rPr>
        <w:t>рамуванні</w:t>
      </w:r>
      <w:proofErr w:type="spellEnd"/>
      <w:r w:rsidR="00D53F7A" w:rsidRPr="00DD3FB2">
        <w:rPr>
          <w:rFonts w:ascii="Times New Roman" w:eastAsia="Times New Roman" w:hAnsi="Times New Roman" w:cs="Times New Roman"/>
          <w:sz w:val="28"/>
          <w:szCs w:val="28"/>
          <w:lang w:val="uk-UA"/>
        </w:rPr>
        <w:t xml:space="preserve"> </w:t>
      </w:r>
      <w:r w:rsidR="00211D60" w:rsidRPr="00DD3FB2">
        <w:rPr>
          <w:rFonts w:ascii="Times New Roman" w:eastAsia="Times New Roman" w:hAnsi="Times New Roman" w:cs="Times New Roman"/>
          <w:sz w:val="28"/>
          <w:szCs w:val="28"/>
          <w:lang w:val="uk-UA"/>
        </w:rPr>
        <w:t>по відношенню  1 і 2 варіантів. При чому</w:t>
      </w:r>
      <w:r w:rsidR="00D53F7A" w:rsidRPr="00DD3FB2">
        <w:rPr>
          <w:rFonts w:ascii="Times New Roman" w:eastAsia="Times New Roman" w:hAnsi="Times New Roman" w:cs="Times New Roman"/>
          <w:sz w:val="28"/>
          <w:szCs w:val="28"/>
          <w:lang w:val="uk-UA"/>
        </w:rPr>
        <w:t xml:space="preserve"> </w:t>
      </w:r>
      <w:r w:rsidR="00567F15" w:rsidRPr="00DD3FB2">
        <w:rPr>
          <w:rFonts w:ascii="Times New Roman" w:eastAsia="Times New Roman" w:hAnsi="Times New Roman" w:cs="Times New Roman"/>
          <w:sz w:val="28"/>
          <w:szCs w:val="28"/>
          <w:lang w:val="uk-UA"/>
        </w:rPr>
        <w:t xml:space="preserve"> </w:t>
      </w:r>
      <w:r w:rsidRPr="00DD3FB2">
        <w:rPr>
          <w:rFonts w:ascii="Times New Roman" w:eastAsia="Times New Roman" w:hAnsi="Times New Roman" w:cs="Times New Roman"/>
          <w:sz w:val="28"/>
          <w:szCs w:val="28"/>
          <w:lang w:val="uk-UA"/>
        </w:rPr>
        <w:t>Найбільш узагальнюючим показником ефективності досліду є величина отриманого прибутку.  Найвищий прибуток отримано на варіант</w:t>
      </w:r>
      <w:r w:rsidR="00620D31">
        <w:rPr>
          <w:rFonts w:ascii="Times New Roman" w:eastAsia="Times New Roman" w:hAnsi="Times New Roman" w:cs="Times New Roman"/>
          <w:sz w:val="28"/>
          <w:szCs w:val="28"/>
          <w:lang w:val="uk-UA"/>
        </w:rPr>
        <w:t xml:space="preserve"> 4</w:t>
      </w:r>
      <w:r w:rsidRPr="00DD3FB2">
        <w:rPr>
          <w:rFonts w:ascii="Times New Roman" w:eastAsia="Times New Roman" w:hAnsi="Times New Roman" w:cs="Times New Roman"/>
          <w:sz w:val="28"/>
          <w:szCs w:val="28"/>
          <w:lang w:val="uk-UA"/>
        </w:rPr>
        <w:t xml:space="preserve">, де </w:t>
      </w:r>
      <w:r w:rsidR="00620D31">
        <w:rPr>
          <w:rFonts w:ascii="Times New Roman" w:eastAsia="Times New Roman" w:hAnsi="Times New Roman" w:cs="Times New Roman"/>
          <w:sz w:val="28"/>
          <w:szCs w:val="28"/>
          <w:lang w:val="uk-UA"/>
        </w:rPr>
        <w:t xml:space="preserve">проводили хімічну </w:t>
      </w:r>
      <w:proofErr w:type="spellStart"/>
      <w:r w:rsidR="00620D31">
        <w:rPr>
          <w:rFonts w:ascii="Times New Roman" w:eastAsia="Times New Roman" w:hAnsi="Times New Roman" w:cs="Times New Roman"/>
          <w:sz w:val="28"/>
          <w:szCs w:val="28"/>
          <w:lang w:val="uk-UA"/>
        </w:rPr>
        <w:t>рамовку</w:t>
      </w:r>
      <w:proofErr w:type="spellEnd"/>
      <w:r w:rsidR="00620D31">
        <w:rPr>
          <w:rFonts w:ascii="Times New Roman" w:eastAsia="Times New Roman" w:hAnsi="Times New Roman" w:cs="Times New Roman"/>
          <w:sz w:val="28"/>
          <w:szCs w:val="28"/>
          <w:lang w:val="uk-UA"/>
        </w:rPr>
        <w:t xml:space="preserve"> при висоті рослин 0,7-0,8м </w:t>
      </w:r>
      <w:r w:rsidR="004A0574">
        <w:rPr>
          <w:rFonts w:ascii="Times New Roman" w:eastAsia="Times New Roman" w:hAnsi="Times New Roman" w:cs="Times New Roman"/>
          <w:sz w:val="28"/>
          <w:szCs w:val="28"/>
          <w:lang w:val="uk-UA"/>
        </w:rPr>
        <w:t xml:space="preserve">відмічено </w:t>
      </w:r>
      <w:r w:rsidR="00620D31">
        <w:rPr>
          <w:rFonts w:ascii="Times New Roman" w:eastAsia="Times New Roman" w:hAnsi="Times New Roman" w:cs="Times New Roman"/>
          <w:sz w:val="28"/>
          <w:szCs w:val="28"/>
          <w:lang w:val="uk-UA"/>
        </w:rPr>
        <w:t>63000 гривень з гектара</w:t>
      </w:r>
      <w:r w:rsidRPr="00DD3FB2">
        <w:rPr>
          <w:rFonts w:ascii="Times New Roman" w:eastAsia="Times New Roman" w:hAnsi="Times New Roman" w:cs="Times New Roman"/>
          <w:sz w:val="28"/>
          <w:szCs w:val="28"/>
          <w:lang w:val="uk-UA"/>
        </w:rPr>
        <w:t xml:space="preserve">. і рентабельність </w:t>
      </w:r>
      <w:r w:rsidR="00620D31">
        <w:rPr>
          <w:rFonts w:ascii="Times New Roman" w:eastAsia="Times New Roman" w:hAnsi="Times New Roman" w:cs="Times New Roman"/>
          <w:sz w:val="28"/>
          <w:szCs w:val="28"/>
          <w:lang w:val="uk-UA"/>
        </w:rPr>
        <w:t>84%. Н</w:t>
      </w:r>
      <w:r w:rsidR="004A0574">
        <w:rPr>
          <w:rFonts w:ascii="Times New Roman" w:eastAsia="Times New Roman" w:hAnsi="Times New Roman" w:cs="Times New Roman"/>
          <w:sz w:val="28"/>
          <w:szCs w:val="28"/>
          <w:lang w:val="uk-UA"/>
        </w:rPr>
        <w:t xml:space="preserve">а 6 варіанті, хімічна </w:t>
      </w:r>
      <w:proofErr w:type="spellStart"/>
      <w:r w:rsidR="004A0574">
        <w:rPr>
          <w:rFonts w:ascii="Times New Roman" w:eastAsia="Times New Roman" w:hAnsi="Times New Roman" w:cs="Times New Roman"/>
          <w:sz w:val="28"/>
          <w:szCs w:val="28"/>
          <w:lang w:val="uk-UA"/>
        </w:rPr>
        <w:t>рамовка</w:t>
      </w:r>
      <w:proofErr w:type="spellEnd"/>
      <w:r w:rsidR="004A0574">
        <w:rPr>
          <w:rFonts w:ascii="Times New Roman" w:eastAsia="Times New Roman" w:hAnsi="Times New Roman" w:cs="Times New Roman"/>
          <w:sz w:val="28"/>
          <w:szCs w:val="28"/>
          <w:lang w:val="uk-UA"/>
        </w:rPr>
        <w:t xml:space="preserve"> при висоті рослин 1,2-1,5м  значно зменшила прибуток і рентабельність, які відповідно склали 46300 грн. і 74,1%.</w:t>
      </w: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Pr="00DD3FB2" w:rsidRDefault="00BA72F6" w:rsidP="00A92859">
      <w:pPr>
        <w:spacing w:line="360" w:lineRule="auto"/>
        <w:ind w:firstLine="709"/>
        <w:jc w:val="both"/>
        <w:rPr>
          <w:rFonts w:ascii="Times New Roman" w:eastAsia="Times New Roman" w:hAnsi="Times New Roman" w:cs="Times New Roman"/>
          <w:sz w:val="28"/>
          <w:szCs w:val="28"/>
          <w:lang w:val="uk-UA"/>
        </w:rPr>
      </w:pPr>
    </w:p>
    <w:p w:rsidR="00BA72F6" w:rsidRDefault="00BA72F6" w:rsidP="00A92859">
      <w:pPr>
        <w:spacing w:line="360" w:lineRule="auto"/>
        <w:ind w:firstLine="709"/>
        <w:jc w:val="both"/>
        <w:rPr>
          <w:rFonts w:ascii="Times New Roman" w:eastAsia="Times New Roman" w:hAnsi="Times New Roman" w:cs="Times New Roman"/>
          <w:color w:val="FF0000"/>
          <w:sz w:val="28"/>
          <w:szCs w:val="28"/>
          <w:lang w:val="uk-UA"/>
        </w:rPr>
      </w:pPr>
    </w:p>
    <w:p w:rsidR="00BA72F6" w:rsidRPr="00551A10" w:rsidRDefault="00BA72F6" w:rsidP="00A92859">
      <w:pPr>
        <w:spacing w:line="360" w:lineRule="auto"/>
        <w:ind w:firstLine="709"/>
        <w:jc w:val="both"/>
        <w:rPr>
          <w:rFonts w:ascii="Times New Roman" w:eastAsia="Times New Roman" w:hAnsi="Times New Roman" w:cs="Times New Roman"/>
          <w:color w:val="FF0000"/>
          <w:sz w:val="28"/>
          <w:szCs w:val="28"/>
          <w:lang w:val="uk-UA"/>
        </w:rPr>
      </w:pPr>
    </w:p>
    <w:p w:rsidR="00A92859" w:rsidRPr="00551A10" w:rsidRDefault="00A92859" w:rsidP="00A92859">
      <w:pPr>
        <w:spacing w:line="360" w:lineRule="auto"/>
        <w:ind w:firstLine="709"/>
        <w:jc w:val="both"/>
        <w:rPr>
          <w:rFonts w:ascii="Times New Roman" w:eastAsia="Times New Roman" w:hAnsi="Times New Roman" w:cs="Times New Roman"/>
          <w:color w:val="FF0000"/>
          <w:sz w:val="28"/>
          <w:szCs w:val="28"/>
          <w:lang w:val="uk-UA"/>
        </w:rPr>
      </w:pPr>
    </w:p>
    <w:p w:rsidR="00A92859" w:rsidRPr="00551A10" w:rsidRDefault="00A92859" w:rsidP="00A92859">
      <w:pPr>
        <w:spacing w:line="360" w:lineRule="auto"/>
        <w:ind w:firstLine="709"/>
        <w:jc w:val="both"/>
        <w:rPr>
          <w:rFonts w:ascii="Times New Roman" w:eastAsia="Times New Roman" w:hAnsi="Times New Roman" w:cs="Times New Roman"/>
          <w:color w:val="FF0000"/>
          <w:sz w:val="28"/>
          <w:szCs w:val="28"/>
          <w:lang w:val="uk-UA"/>
        </w:rPr>
      </w:pPr>
    </w:p>
    <w:p w:rsidR="00A92859" w:rsidRPr="00551A10" w:rsidRDefault="00A92859" w:rsidP="00A92859">
      <w:pPr>
        <w:spacing w:line="360" w:lineRule="auto"/>
        <w:ind w:firstLine="709"/>
        <w:jc w:val="both"/>
        <w:rPr>
          <w:rFonts w:ascii="Times New Roman" w:eastAsia="Times New Roman" w:hAnsi="Times New Roman" w:cs="Times New Roman"/>
          <w:color w:val="FF0000"/>
          <w:sz w:val="28"/>
          <w:szCs w:val="28"/>
          <w:lang w:val="uk-UA"/>
        </w:rPr>
      </w:pPr>
    </w:p>
    <w:p w:rsidR="00A92859" w:rsidRPr="00551A10" w:rsidRDefault="00A92859" w:rsidP="00A92859">
      <w:pPr>
        <w:spacing w:line="360" w:lineRule="auto"/>
        <w:ind w:firstLine="709"/>
        <w:jc w:val="both"/>
        <w:rPr>
          <w:rFonts w:ascii="Times New Roman" w:eastAsia="Times New Roman" w:hAnsi="Times New Roman" w:cs="Times New Roman"/>
          <w:color w:val="FF0000"/>
          <w:sz w:val="28"/>
          <w:szCs w:val="28"/>
          <w:lang w:val="uk-UA"/>
        </w:rPr>
      </w:pPr>
    </w:p>
    <w:p w:rsidR="00A92859" w:rsidRDefault="00A92859" w:rsidP="00A92859">
      <w:pPr>
        <w:spacing w:line="360" w:lineRule="auto"/>
        <w:ind w:firstLine="709"/>
        <w:jc w:val="both"/>
        <w:rPr>
          <w:rFonts w:ascii="Times New Roman" w:eastAsia="Times New Roman" w:hAnsi="Times New Roman" w:cs="Times New Roman"/>
          <w:sz w:val="28"/>
          <w:szCs w:val="28"/>
          <w:lang w:val="uk-UA"/>
        </w:rPr>
      </w:pPr>
    </w:p>
    <w:p w:rsidR="008868E7" w:rsidRPr="008868E7" w:rsidRDefault="008868E7" w:rsidP="008868E7">
      <w:pPr>
        <w:spacing w:line="360" w:lineRule="auto"/>
        <w:jc w:val="center"/>
        <w:rPr>
          <w:rFonts w:ascii="Times New Roman" w:eastAsia="Times New Roman" w:hAnsi="Times New Roman" w:cs="Times New Roman"/>
          <w:b/>
          <w:sz w:val="32"/>
          <w:szCs w:val="32"/>
          <w:lang w:val="uk-UA"/>
        </w:rPr>
      </w:pPr>
      <w:r w:rsidRPr="008868E7">
        <w:rPr>
          <w:rFonts w:ascii="Times New Roman" w:eastAsia="Times New Roman" w:hAnsi="Times New Roman" w:cs="Times New Roman"/>
          <w:b/>
          <w:sz w:val="32"/>
          <w:szCs w:val="32"/>
          <w:lang w:val="uk-UA"/>
        </w:rPr>
        <w:lastRenderedPageBreak/>
        <w:t>Розділ 5. Заходи щодо охорони навколишнього середовища при вирощуванні хмелю</w:t>
      </w:r>
    </w:p>
    <w:p w:rsidR="008868E7" w:rsidRPr="008868E7" w:rsidRDefault="008868E7" w:rsidP="008868E7">
      <w:pPr>
        <w:rPr>
          <w:rFonts w:ascii="Times New Roman" w:eastAsia="Times New Roman" w:hAnsi="Times New Roman" w:cs="Times New Roman"/>
          <w:sz w:val="28"/>
          <w:szCs w:val="28"/>
          <w:lang w:val="uk-UA"/>
        </w:rPr>
      </w:pPr>
    </w:p>
    <w:p w:rsidR="008868E7" w:rsidRPr="008868E7" w:rsidRDefault="008868E7" w:rsidP="008868E7">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8868E7">
        <w:rPr>
          <w:rFonts w:ascii="Times New Roman" w:eastAsia="Times New Roman" w:hAnsi="Times New Roman" w:cs="Times New Roman"/>
          <w:color w:val="000000"/>
          <w:sz w:val="28"/>
          <w:szCs w:val="28"/>
          <w:lang w:val="uk-UA"/>
        </w:rPr>
        <w:t xml:space="preserve">Головним завданням сучасного землеробства є отримання великих урожаїв при оптимальних затратах на виробництво одиниці продукції. Слід зазначити, що ці умови виконуються тільки в агроценозах, які зазнали мінімального деструктивного впливу людини, тобто відчули з її боку мінімальний негативний тиск. Очевидно, що найбільші урожаї можливо отримати на ґрунтах, які не є еродованими, мають потужний гумусовий горизонт і достатню кількість поживних речовин, позитивне значення балансу. </w:t>
      </w:r>
    </w:p>
    <w:p w:rsidR="008868E7" w:rsidRPr="008868E7" w:rsidRDefault="008868E7" w:rsidP="008868E7">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8868E7">
        <w:rPr>
          <w:rFonts w:ascii="Times New Roman" w:eastAsia="Times New Roman" w:hAnsi="Times New Roman" w:cs="Times New Roman"/>
          <w:color w:val="000000"/>
          <w:sz w:val="28"/>
          <w:szCs w:val="28"/>
          <w:lang w:val="uk-UA"/>
        </w:rPr>
        <w:t>Якщо людина на протязі багатьох років буде вести діяльність спрямовану тільки на отримання урожаю, без дотримання в належному стані ґрунту, вона рано чи пізно стикається з проблемою зменшення урожаїв, збільшення витрат на вирощування одиниці продукції, а потім і з проблемою недоцільності вирощування с/г культур, внаслідок негативного економічного ефекту. Щоб такого не трапилося с/г виробник повинен утримувати стан ґрунту на відповідному рівні, а по можливості і покращувати його якісні показники. Всі ці заходи в майбутньому окупляться, так свідчить іноземний досвіт.</w:t>
      </w:r>
    </w:p>
    <w:p w:rsidR="0006582A" w:rsidRDefault="008868E7" w:rsidP="00BA72F6">
      <w:pPr>
        <w:shd w:val="clear" w:color="auto" w:fill="FFFFFF"/>
        <w:autoSpaceDE w:val="0"/>
        <w:autoSpaceDN w:val="0"/>
        <w:adjustRightInd w:val="0"/>
        <w:spacing w:line="360" w:lineRule="auto"/>
        <w:ind w:firstLine="900"/>
        <w:jc w:val="both"/>
        <w:rPr>
          <w:rFonts w:ascii="Times New Roman" w:eastAsia="Times New Roman" w:hAnsi="Times New Roman" w:cs="Times New Roman"/>
          <w:b/>
          <w:sz w:val="32"/>
          <w:szCs w:val="32"/>
          <w:lang w:val="uk-UA"/>
        </w:rPr>
      </w:pPr>
      <w:r w:rsidRPr="008868E7">
        <w:rPr>
          <w:rFonts w:ascii="Times New Roman" w:eastAsia="Times New Roman" w:hAnsi="Times New Roman" w:cs="Times New Roman"/>
          <w:color w:val="000000"/>
          <w:sz w:val="28"/>
          <w:szCs w:val="28"/>
          <w:lang w:val="uk-UA"/>
        </w:rPr>
        <w:t xml:space="preserve">Хміль пошкоджується великою кількістю </w:t>
      </w:r>
      <w:proofErr w:type="spellStart"/>
      <w:r w:rsidRPr="008868E7">
        <w:rPr>
          <w:rFonts w:ascii="Times New Roman" w:eastAsia="Times New Roman" w:hAnsi="Times New Roman" w:cs="Times New Roman"/>
          <w:color w:val="000000"/>
          <w:sz w:val="28"/>
          <w:szCs w:val="28"/>
          <w:lang w:val="uk-UA"/>
        </w:rPr>
        <w:t>шкодочинних</w:t>
      </w:r>
      <w:proofErr w:type="spellEnd"/>
      <w:r w:rsidRPr="008868E7">
        <w:rPr>
          <w:rFonts w:ascii="Times New Roman" w:eastAsia="Times New Roman" w:hAnsi="Times New Roman" w:cs="Times New Roman"/>
          <w:color w:val="000000"/>
          <w:sz w:val="28"/>
          <w:szCs w:val="28"/>
          <w:lang w:val="uk-UA"/>
        </w:rPr>
        <w:t xml:space="preserve"> організмів. Тому, для збереження урожайності та якості шишок хмелю, на протязі вегетації культури застосовують багаторазовий обробіток рослин. В зв’язку з цим спеціалістам галузі хмелярства необхідно ретельно підходити до хімічного обробітку і захисту культури, враховуючи пороги шкідливості та застосовуючи всі елементи ресурсозберігаючої технології, застосовувати </w:t>
      </w:r>
      <w:proofErr w:type="spellStart"/>
      <w:r w:rsidRPr="008868E7">
        <w:rPr>
          <w:rFonts w:ascii="Times New Roman" w:eastAsia="Times New Roman" w:hAnsi="Times New Roman" w:cs="Times New Roman"/>
          <w:color w:val="000000"/>
          <w:sz w:val="28"/>
          <w:szCs w:val="28"/>
          <w:lang w:val="uk-UA"/>
        </w:rPr>
        <w:t>малооб’ємні</w:t>
      </w:r>
      <w:proofErr w:type="spellEnd"/>
      <w:r w:rsidRPr="008868E7">
        <w:rPr>
          <w:rFonts w:ascii="Times New Roman" w:eastAsia="Times New Roman" w:hAnsi="Times New Roman" w:cs="Times New Roman"/>
          <w:color w:val="000000"/>
          <w:sz w:val="28"/>
          <w:szCs w:val="28"/>
          <w:lang w:val="uk-UA"/>
        </w:rPr>
        <w:t xml:space="preserve"> обприскування згідно розроблених рекомендацій та з ціллю мінімального забруднення навколишнього середовища.</w:t>
      </w:r>
    </w:p>
    <w:p w:rsidR="0006582A" w:rsidRDefault="0006582A" w:rsidP="008868E7">
      <w:pPr>
        <w:spacing w:line="360" w:lineRule="auto"/>
        <w:jc w:val="center"/>
        <w:rPr>
          <w:rFonts w:ascii="Times New Roman" w:eastAsia="Times New Roman" w:hAnsi="Times New Roman" w:cs="Times New Roman"/>
          <w:b/>
          <w:sz w:val="32"/>
          <w:szCs w:val="32"/>
          <w:lang w:val="uk-UA"/>
        </w:rPr>
      </w:pPr>
    </w:p>
    <w:p w:rsidR="0006582A" w:rsidRDefault="0006582A" w:rsidP="008868E7">
      <w:pPr>
        <w:spacing w:line="360" w:lineRule="auto"/>
        <w:jc w:val="center"/>
        <w:rPr>
          <w:rFonts w:ascii="Times New Roman" w:eastAsia="Times New Roman" w:hAnsi="Times New Roman" w:cs="Times New Roman"/>
          <w:b/>
          <w:sz w:val="32"/>
          <w:szCs w:val="32"/>
          <w:lang w:val="uk-UA"/>
        </w:rPr>
      </w:pPr>
    </w:p>
    <w:p w:rsidR="0006582A" w:rsidRPr="0006582A" w:rsidRDefault="0006582A" w:rsidP="0006582A">
      <w:pPr>
        <w:spacing w:line="360" w:lineRule="auto"/>
        <w:jc w:val="center"/>
        <w:rPr>
          <w:rFonts w:ascii="Times New Roman" w:eastAsia="Times New Roman" w:hAnsi="Times New Roman" w:cs="Times New Roman"/>
          <w:b/>
          <w:sz w:val="32"/>
          <w:szCs w:val="32"/>
          <w:lang w:val="uk-UA"/>
        </w:rPr>
      </w:pPr>
      <w:r w:rsidRPr="0006582A">
        <w:rPr>
          <w:rFonts w:ascii="Times New Roman" w:eastAsia="Times New Roman" w:hAnsi="Times New Roman" w:cs="Times New Roman"/>
          <w:b/>
          <w:sz w:val="32"/>
          <w:szCs w:val="32"/>
          <w:lang w:val="uk-UA"/>
        </w:rPr>
        <w:lastRenderedPageBreak/>
        <w:t>Розділ 6. Техніка безпеки та охорона праці при вирощуванні хмелю</w:t>
      </w:r>
    </w:p>
    <w:p w:rsidR="0006582A" w:rsidRPr="0006582A" w:rsidRDefault="0006582A" w:rsidP="0006582A">
      <w:pPr>
        <w:rPr>
          <w:rFonts w:ascii="Times New Roman" w:eastAsia="Times New Roman" w:hAnsi="Times New Roman" w:cs="Times New Roman"/>
          <w:sz w:val="28"/>
          <w:szCs w:val="28"/>
          <w:lang w:val="uk-UA"/>
        </w:rPr>
      </w:pP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lang w:val="uk-UA"/>
        </w:rPr>
      </w:pPr>
      <w:r w:rsidRPr="0006582A">
        <w:rPr>
          <w:rFonts w:ascii="Times New Roman" w:eastAsia="Times New Roman" w:hAnsi="Times New Roman" w:cs="Times New Roman"/>
          <w:color w:val="000000"/>
          <w:sz w:val="28"/>
          <w:szCs w:val="28"/>
          <w:lang w:val="uk-UA"/>
        </w:rPr>
        <w:t xml:space="preserve">Законодавство про охорону праці складається з Кодексу законів про працю України, Закону України "Про охорону праці". Та інших нормативних актів. Закон України "Про охорону праці". Був прийнятий Верховною Радою України </w:t>
      </w:r>
      <w:r w:rsidRPr="0006582A">
        <w:rPr>
          <w:rFonts w:ascii="Times New Roman" w:eastAsia="Times New Roman" w:hAnsi="Times New Roman" w:cs="Times New Roman"/>
          <w:color w:val="000000"/>
          <w:sz w:val="28"/>
          <w:szCs w:val="28"/>
        </w:rPr>
        <w:t xml:space="preserve">14 </w:t>
      </w:r>
      <w:r w:rsidRPr="0006582A">
        <w:rPr>
          <w:rFonts w:ascii="Times New Roman" w:eastAsia="Times New Roman" w:hAnsi="Times New Roman" w:cs="Times New Roman"/>
          <w:color w:val="000000"/>
          <w:sz w:val="28"/>
          <w:szCs w:val="28"/>
          <w:lang w:val="uk-UA"/>
        </w:rPr>
        <w:t xml:space="preserve">жовтня </w:t>
      </w:r>
      <w:r w:rsidRPr="0006582A">
        <w:rPr>
          <w:rFonts w:ascii="Times New Roman" w:eastAsia="Times New Roman" w:hAnsi="Times New Roman" w:cs="Times New Roman"/>
          <w:color w:val="000000"/>
          <w:sz w:val="28"/>
          <w:szCs w:val="28"/>
        </w:rPr>
        <w:t xml:space="preserve">1992 </w:t>
      </w:r>
      <w:r w:rsidRPr="0006582A">
        <w:rPr>
          <w:rFonts w:ascii="Times New Roman" w:eastAsia="Times New Roman" w:hAnsi="Times New Roman" w:cs="Times New Roman"/>
          <w:color w:val="000000"/>
          <w:sz w:val="28"/>
          <w:szCs w:val="28"/>
          <w:lang w:val="uk-UA"/>
        </w:rPr>
        <w:t xml:space="preserve">року і введення в дію з </w:t>
      </w:r>
      <w:r w:rsidRPr="0006582A">
        <w:rPr>
          <w:rFonts w:ascii="Times New Roman" w:eastAsia="Times New Roman" w:hAnsi="Times New Roman" w:cs="Times New Roman"/>
          <w:color w:val="000000"/>
          <w:sz w:val="28"/>
          <w:szCs w:val="28"/>
        </w:rPr>
        <w:t xml:space="preserve">24 </w:t>
      </w:r>
      <w:r w:rsidRPr="0006582A">
        <w:rPr>
          <w:rFonts w:ascii="Times New Roman" w:eastAsia="Times New Roman" w:hAnsi="Times New Roman" w:cs="Times New Roman"/>
          <w:color w:val="000000"/>
          <w:sz w:val="28"/>
          <w:szCs w:val="28"/>
          <w:lang w:val="uk-UA"/>
        </w:rPr>
        <w:t xml:space="preserve">жовтня </w:t>
      </w:r>
      <w:r w:rsidRPr="0006582A">
        <w:rPr>
          <w:rFonts w:ascii="Times New Roman" w:eastAsia="Times New Roman" w:hAnsi="Times New Roman" w:cs="Times New Roman"/>
          <w:color w:val="000000"/>
          <w:sz w:val="28"/>
          <w:szCs w:val="28"/>
        </w:rPr>
        <w:t xml:space="preserve">1992 </w:t>
      </w:r>
      <w:r w:rsidRPr="0006582A">
        <w:rPr>
          <w:rFonts w:ascii="Times New Roman" w:eastAsia="Times New Roman" w:hAnsi="Times New Roman" w:cs="Times New Roman"/>
          <w:color w:val="000000"/>
          <w:sz w:val="28"/>
          <w:szCs w:val="28"/>
          <w:lang w:val="uk-UA"/>
        </w:rPr>
        <w:t>року. Він визначає основні положення щодо реалізації конституційного права громадян на охорону їх життя і здоров'я в процесі трудової діяльності, регулює за участю відповідних державних органів відносини між власником підприємства, установи і організації або уповноваженим органом і працівником з питань безпеки, гігієни праці та виробничого середовища і установлює єдиний порядок організації охорони праці в Україні.</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Охорона праці – це система правових, соціально-економічних, організаційно-технічних, санітарно-гігієнічних і лікувально-профілактичних заходів та засобів, спрямованих на збереження здоров'я і працездатності людини в процесі праці. Головний об’єкт охорони праці </w:t>
      </w:r>
      <w:r w:rsidRPr="0006582A">
        <w:rPr>
          <w:rFonts w:ascii="Times New Roman" w:eastAsia="Times New Roman" w:hAnsi="Times New Roman" w:cs="Times New Roman"/>
          <w:color w:val="000000"/>
          <w:sz w:val="28"/>
          <w:szCs w:val="28"/>
        </w:rPr>
        <w:t xml:space="preserve">– </w:t>
      </w:r>
      <w:r w:rsidRPr="0006582A">
        <w:rPr>
          <w:rFonts w:ascii="Times New Roman" w:eastAsia="Times New Roman" w:hAnsi="Times New Roman" w:cs="Times New Roman"/>
          <w:color w:val="000000"/>
          <w:sz w:val="28"/>
          <w:szCs w:val="28"/>
          <w:lang w:val="uk-UA"/>
        </w:rPr>
        <w:t xml:space="preserve">це людина в процесі праці, виробниче середовище, організація праці на виробництві Основна мета охорони праці </w:t>
      </w:r>
      <w:r w:rsidRPr="0006582A">
        <w:rPr>
          <w:rFonts w:ascii="Times New Roman" w:eastAsia="Times New Roman" w:hAnsi="Times New Roman" w:cs="Times New Roman"/>
          <w:color w:val="000000"/>
          <w:sz w:val="28"/>
          <w:szCs w:val="28"/>
        </w:rPr>
        <w:t xml:space="preserve">– </w:t>
      </w:r>
      <w:r w:rsidRPr="0006582A">
        <w:rPr>
          <w:rFonts w:ascii="Times New Roman" w:eastAsia="Times New Roman" w:hAnsi="Times New Roman" w:cs="Times New Roman"/>
          <w:color w:val="000000"/>
          <w:sz w:val="28"/>
          <w:szCs w:val="28"/>
          <w:lang w:val="uk-UA"/>
        </w:rPr>
        <w:t>це створення здорових і безпечних умов праці.</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06582A">
        <w:rPr>
          <w:rFonts w:ascii="Times New Roman" w:eastAsia="Times New Roman" w:hAnsi="Times New Roman" w:cs="Times New Roman"/>
          <w:color w:val="000000"/>
          <w:sz w:val="28"/>
          <w:szCs w:val="28"/>
          <w:lang w:val="uk-UA"/>
        </w:rPr>
        <w:t>Техніка безпеки – це система організаційних і технічних заходів та засобів, які попереджують вплив на людину небезпечних виробничих факторів, тобто таких факторів, які викликають при порушенні правил безпеки нещасні випадки, травми.</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Важливими нормативними актами з питань охорони праці є міжнародні угоди, до яких приєдналась Україна у встановленому порядку. Крім того, законодавство про охорону праці складається з Кодексу законів про працю України та інших нормативних актів.</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Положення розроблене згідно з Законом України "Про охорону праці". Кодексом законів про працю України та іншими чи ними нормативними актами і передбачає впровадження в практику основних </w:t>
      </w:r>
      <w:r w:rsidRPr="0006582A">
        <w:rPr>
          <w:rFonts w:ascii="Times New Roman" w:eastAsia="Times New Roman" w:hAnsi="Times New Roman" w:cs="Times New Roman"/>
          <w:color w:val="000000"/>
          <w:sz w:val="28"/>
          <w:szCs w:val="28"/>
          <w:lang w:val="uk-UA"/>
        </w:rPr>
        <w:lastRenderedPageBreak/>
        <w:t>принципів державної політики в сфері охорони праці на підприємствах, в установах і організаціях України.</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Положення встановлює цілу систему організації роботи з охорони праці на підприємствах України, визначає обов'язки посадових та інших осіб по збереження життя, здоров'я працівників в процесі їх трудової діяльності та пов'язаних з нею.</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Положення становить до всіх посадових осіб вимоги обов’язкового забезпечення безпеки людини, пріоритету життя та здоров'я працівників по відношенню до результатів виборчої діяльності підприємства і затверджує перехід у вирішенні проблем охорони праці від принципу </w:t>
      </w:r>
      <w:proofErr w:type="spellStart"/>
      <w:r w:rsidRPr="0006582A">
        <w:rPr>
          <w:rFonts w:ascii="Times New Roman" w:eastAsia="Times New Roman" w:hAnsi="Times New Roman" w:cs="Times New Roman"/>
          <w:color w:val="000000"/>
          <w:sz w:val="28"/>
          <w:szCs w:val="28"/>
          <w:lang w:val="uk-UA"/>
        </w:rPr>
        <w:t>„реагувати</w:t>
      </w:r>
      <w:proofErr w:type="spellEnd"/>
      <w:r w:rsidRPr="0006582A">
        <w:rPr>
          <w:rFonts w:ascii="Times New Roman" w:eastAsia="Times New Roman" w:hAnsi="Times New Roman" w:cs="Times New Roman"/>
          <w:color w:val="000000"/>
          <w:sz w:val="28"/>
          <w:szCs w:val="28"/>
          <w:lang w:val="uk-UA"/>
        </w:rPr>
        <w:t xml:space="preserve"> на випадок і виправляти по</w:t>
      </w:r>
      <w:r w:rsidRPr="0006582A">
        <w:rPr>
          <w:rFonts w:ascii="Times New Roman" w:eastAsia="Times New Roman" w:hAnsi="Times New Roman" w:cs="Times New Roman"/>
          <w:color w:val="000000"/>
          <w:sz w:val="28"/>
          <w:szCs w:val="28"/>
        </w:rPr>
        <w:t>ложен</w:t>
      </w:r>
      <w:r w:rsidRPr="0006582A">
        <w:rPr>
          <w:rFonts w:ascii="Times New Roman" w:eastAsia="Times New Roman" w:hAnsi="Times New Roman" w:cs="Times New Roman"/>
          <w:color w:val="000000"/>
          <w:sz w:val="28"/>
          <w:szCs w:val="28"/>
          <w:lang w:val="uk-UA"/>
        </w:rPr>
        <w:t>н</w:t>
      </w:r>
      <w:r w:rsidRPr="0006582A">
        <w:rPr>
          <w:rFonts w:ascii="Times New Roman" w:eastAsia="Times New Roman" w:hAnsi="Times New Roman" w:cs="Times New Roman"/>
          <w:color w:val="000000"/>
          <w:sz w:val="28"/>
          <w:szCs w:val="28"/>
        </w:rPr>
        <w:t>я</w:t>
      </w:r>
      <w:r w:rsidRPr="0006582A">
        <w:rPr>
          <w:rFonts w:ascii="Times New Roman" w:eastAsia="Times New Roman" w:hAnsi="Times New Roman" w:cs="Times New Roman"/>
          <w:color w:val="000000"/>
          <w:sz w:val="28"/>
          <w:szCs w:val="28"/>
          <w:lang w:val="uk-UA"/>
        </w:rPr>
        <w:t>”</w:t>
      </w:r>
      <w:r w:rsidRPr="0006582A">
        <w:rPr>
          <w:rFonts w:ascii="Times New Roman" w:eastAsia="Times New Roman" w:hAnsi="Times New Roman" w:cs="Times New Roman"/>
          <w:color w:val="000000"/>
          <w:sz w:val="28"/>
          <w:szCs w:val="28"/>
        </w:rPr>
        <w:t xml:space="preserve"> до </w:t>
      </w:r>
      <w:r w:rsidRPr="0006582A">
        <w:rPr>
          <w:rFonts w:ascii="Times New Roman" w:eastAsia="Times New Roman" w:hAnsi="Times New Roman" w:cs="Times New Roman"/>
          <w:color w:val="000000"/>
          <w:sz w:val="28"/>
          <w:szCs w:val="28"/>
          <w:lang w:val="uk-UA"/>
        </w:rPr>
        <w:t xml:space="preserve">принципу </w:t>
      </w:r>
      <w:proofErr w:type="spellStart"/>
      <w:r w:rsidRPr="0006582A">
        <w:rPr>
          <w:rFonts w:ascii="Times New Roman" w:eastAsia="Times New Roman" w:hAnsi="Times New Roman" w:cs="Times New Roman"/>
          <w:color w:val="000000"/>
          <w:sz w:val="28"/>
          <w:szCs w:val="28"/>
          <w:lang w:val="uk-UA"/>
        </w:rPr>
        <w:t>„передбачати</w:t>
      </w:r>
      <w:proofErr w:type="spellEnd"/>
      <w:r w:rsidRPr="0006582A">
        <w:rPr>
          <w:rFonts w:ascii="Times New Roman" w:eastAsia="Times New Roman" w:hAnsi="Times New Roman" w:cs="Times New Roman"/>
          <w:color w:val="000000"/>
          <w:sz w:val="28"/>
          <w:szCs w:val="28"/>
          <w:lang w:val="uk-UA"/>
        </w:rPr>
        <w:t xml:space="preserve"> випадок і попередити його”.</w:t>
      </w: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r w:rsidRPr="0006582A">
        <w:rPr>
          <w:rFonts w:ascii="Times New Roman" w:eastAsia="Times New Roman" w:hAnsi="Times New Roman" w:cs="Times New Roman"/>
          <w:color w:val="000000"/>
          <w:sz w:val="28"/>
          <w:szCs w:val="28"/>
          <w:lang w:val="uk-UA"/>
        </w:rPr>
        <w:t>Відповідно до законів України "Про охорону праці" та "Про підприємство зобов'язане забезпечити всім працюючим на ньому безпечні та нешкідливі умови праці і несе відповідальність у встановленому законодавством порядку за шкоду, заподіяну їх здоров'ю та працездатність Цією ж нормою передбачено, що працівник підприємства, який став інвалідом на даному підприємстві в наслідок нещасного випадку або професійного захворювання, забезпечується додатковою пенсією незалежно від розмірів державної пенсії, а також те, що у разі смерті працівника підприємства при виконанні ним службових обов'язків підприємство добровільно або на основі рішення суду забезпечує сім'ю працівника допомогою відповідно до законодавчих актів України.</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bCs/>
          <w:color w:val="000000"/>
          <w:sz w:val="28"/>
          <w:szCs w:val="28"/>
        </w:rPr>
        <w:t xml:space="preserve">Заходи по </w:t>
      </w:r>
      <w:r w:rsidRPr="0006582A">
        <w:rPr>
          <w:rFonts w:ascii="Times New Roman" w:eastAsia="Times New Roman" w:hAnsi="Times New Roman" w:cs="Times New Roman"/>
          <w:bCs/>
          <w:color w:val="000000"/>
          <w:sz w:val="28"/>
          <w:szCs w:val="28"/>
          <w:lang w:val="uk-UA"/>
        </w:rPr>
        <w:t>безпечному використанню пестициді</w:t>
      </w:r>
      <w:proofErr w:type="gramStart"/>
      <w:r w:rsidRPr="0006582A">
        <w:rPr>
          <w:rFonts w:ascii="Times New Roman" w:eastAsia="Times New Roman" w:hAnsi="Times New Roman" w:cs="Times New Roman"/>
          <w:bCs/>
          <w:color w:val="000000"/>
          <w:sz w:val="28"/>
          <w:szCs w:val="28"/>
          <w:lang w:val="uk-UA"/>
        </w:rPr>
        <w:t>в</w:t>
      </w:r>
      <w:proofErr w:type="gramEnd"/>
      <w:r w:rsidRPr="0006582A">
        <w:rPr>
          <w:rFonts w:ascii="Times New Roman" w:eastAsia="Times New Roman" w:hAnsi="Times New Roman" w:cs="Times New Roman"/>
          <w:bCs/>
          <w:color w:val="000000"/>
          <w:sz w:val="28"/>
          <w:szCs w:val="28"/>
          <w:lang w:val="uk-UA"/>
        </w:rPr>
        <w:t>.</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color w:val="000000"/>
          <w:sz w:val="28"/>
          <w:szCs w:val="28"/>
          <w:lang w:val="uk-UA"/>
        </w:rPr>
      </w:pPr>
      <w:r w:rsidRPr="0006582A">
        <w:rPr>
          <w:rFonts w:ascii="Times New Roman" w:eastAsia="Times New Roman" w:hAnsi="Times New Roman" w:cs="Times New Roman"/>
          <w:color w:val="000000"/>
          <w:sz w:val="28"/>
          <w:szCs w:val="28"/>
          <w:lang w:val="uk-UA"/>
        </w:rPr>
        <w:t>До роботи з отруйними речовинами (пестицидами) допускаються особи яким виповнилося 18 років та які пройшли відповідний медичний огляд.</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На посівах сільськогосподарських культур в господарстві застосовують різні пестициди, які є токсичними речовинами і при неправильному їх використанні можуть викликати важкі отруєння як самих </w:t>
      </w:r>
      <w:r w:rsidRPr="0006582A">
        <w:rPr>
          <w:rFonts w:ascii="Times New Roman" w:eastAsia="Times New Roman" w:hAnsi="Times New Roman" w:cs="Times New Roman"/>
          <w:color w:val="000000"/>
          <w:sz w:val="28"/>
          <w:szCs w:val="28"/>
          <w:lang w:val="uk-UA"/>
        </w:rPr>
        <w:lastRenderedPageBreak/>
        <w:t xml:space="preserve">працюючих з ними так і навколишнього середовища. Шкідливі речовини можуть потрапити до організму людини такими шляхами: через верхні дихальні шляхи, через незахищену шкіру, через шлунково-кишковий тракт. Тому при роботі з пестицидами необхідно користуватися    засобами    індивідуального    захисту:    спецодягом з </w:t>
      </w:r>
      <w:proofErr w:type="spellStart"/>
      <w:r w:rsidRPr="0006582A">
        <w:rPr>
          <w:rFonts w:ascii="Times New Roman" w:eastAsia="Times New Roman" w:hAnsi="Times New Roman" w:cs="Times New Roman"/>
          <w:color w:val="000000"/>
          <w:sz w:val="28"/>
          <w:szCs w:val="28"/>
          <w:lang w:val="uk-UA"/>
        </w:rPr>
        <w:t>водовідштовхуючих</w:t>
      </w:r>
      <w:proofErr w:type="spellEnd"/>
      <w:r w:rsidRPr="0006582A">
        <w:rPr>
          <w:rFonts w:ascii="Times New Roman" w:eastAsia="Times New Roman" w:hAnsi="Times New Roman" w:cs="Times New Roman"/>
          <w:color w:val="000000"/>
          <w:sz w:val="28"/>
          <w:szCs w:val="28"/>
          <w:lang w:val="uk-UA"/>
        </w:rPr>
        <w:t xml:space="preserve"> матеріалів, гумовими рукавицями та чоботами. Для захисту очей необхідно застосовувати окуляри типу ПО-3.</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З метою попередження попадання парів пестицидів в організм людини через органи дихання необхідно застосовувати респіратори типу </w:t>
      </w:r>
      <w:r w:rsidRPr="0006582A">
        <w:rPr>
          <w:rFonts w:ascii="Times New Roman" w:eastAsia="Times New Roman" w:hAnsi="Times New Roman" w:cs="Times New Roman"/>
          <w:color w:val="000000"/>
          <w:sz w:val="28"/>
          <w:szCs w:val="28"/>
        </w:rPr>
        <w:t xml:space="preserve">"Лепесток", </w:t>
      </w:r>
      <w:r w:rsidRPr="0006582A">
        <w:rPr>
          <w:rFonts w:ascii="Times New Roman" w:eastAsia="Times New Roman" w:hAnsi="Times New Roman" w:cs="Times New Roman"/>
          <w:color w:val="000000"/>
          <w:sz w:val="28"/>
          <w:szCs w:val="28"/>
          <w:lang w:val="uk-UA"/>
        </w:rPr>
        <w:t>"</w:t>
      </w:r>
      <w:proofErr w:type="spellStart"/>
      <w:r w:rsidRPr="0006582A">
        <w:rPr>
          <w:rFonts w:ascii="Times New Roman" w:eastAsia="Times New Roman" w:hAnsi="Times New Roman" w:cs="Times New Roman"/>
          <w:color w:val="000000"/>
          <w:sz w:val="28"/>
          <w:szCs w:val="28"/>
          <w:lang w:val="uk-UA"/>
        </w:rPr>
        <w:t>Астра</w:t>
      </w:r>
      <w:proofErr w:type="spellEnd"/>
      <w:r w:rsidRPr="0006582A">
        <w:rPr>
          <w:rFonts w:ascii="Times New Roman" w:eastAsia="Times New Roman" w:hAnsi="Times New Roman" w:cs="Times New Roman"/>
          <w:color w:val="000000"/>
          <w:sz w:val="28"/>
          <w:szCs w:val="28"/>
          <w:lang w:val="uk-UA"/>
        </w:rPr>
        <w:t xml:space="preserve">-2", РПК. При роботі з леткими пестицидами використовують респіратор РПТ-67 зі </w:t>
      </w:r>
      <w:proofErr w:type="spellStart"/>
      <w:r w:rsidRPr="0006582A">
        <w:rPr>
          <w:rFonts w:ascii="Times New Roman" w:eastAsia="Times New Roman" w:hAnsi="Times New Roman" w:cs="Times New Roman"/>
          <w:color w:val="000000"/>
          <w:sz w:val="28"/>
          <w:szCs w:val="28"/>
        </w:rPr>
        <w:t>спецпатронами</w:t>
      </w:r>
      <w:proofErr w:type="spellEnd"/>
      <w:r w:rsidRPr="0006582A">
        <w:rPr>
          <w:rFonts w:ascii="Times New Roman" w:eastAsia="Times New Roman" w:hAnsi="Times New Roman" w:cs="Times New Roman"/>
          <w:color w:val="000000"/>
          <w:sz w:val="28"/>
          <w:szCs w:val="28"/>
        </w:rPr>
        <w:t>.</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 xml:space="preserve">Для попередження негативного впливу хімічних речовин на здоров'я людей безпосередньо при виконанні окремих робіт (обприскування, протруєння, фумігація і </w:t>
      </w:r>
      <w:r w:rsidRPr="0006582A">
        <w:rPr>
          <w:rFonts w:ascii="Times New Roman" w:eastAsia="Times New Roman" w:hAnsi="Times New Roman" w:cs="Times New Roman"/>
          <w:color w:val="000000"/>
          <w:sz w:val="28"/>
          <w:szCs w:val="28"/>
        </w:rPr>
        <w:t xml:space="preserve">т.д.), </w:t>
      </w:r>
      <w:r w:rsidRPr="0006582A">
        <w:rPr>
          <w:rFonts w:ascii="Times New Roman" w:eastAsia="Times New Roman" w:hAnsi="Times New Roman" w:cs="Times New Roman"/>
          <w:color w:val="000000"/>
          <w:sz w:val="28"/>
          <w:szCs w:val="28"/>
          <w:lang w:val="uk-UA"/>
        </w:rPr>
        <w:t>всі основні і допоміжні операції повинні бути механізовані.</w:t>
      </w:r>
    </w:p>
    <w:p w:rsidR="0006582A" w:rsidRPr="0006582A" w:rsidRDefault="0006582A" w:rsidP="0006582A">
      <w:pPr>
        <w:shd w:val="clear" w:color="auto" w:fill="FFFFFF"/>
        <w:autoSpaceDE w:val="0"/>
        <w:autoSpaceDN w:val="0"/>
        <w:adjustRightInd w:val="0"/>
        <w:spacing w:line="360" w:lineRule="auto"/>
        <w:ind w:firstLine="900"/>
        <w:jc w:val="both"/>
        <w:rPr>
          <w:rFonts w:ascii="Times New Roman" w:eastAsia="Times New Roman" w:hAnsi="Times New Roman" w:cs="Times New Roman"/>
          <w:sz w:val="28"/>
          <w:szCs w:val="28"/>
        </w:rPr>
      </w:pPr>
      <w:r w:rsidRPr="0006582A">
        <w:rPr>
          <w:rFonts w:ascii="Times New Roman" w:eastAsia="Times New Roman" w:hAnsi="Times New Roman" w:cs="Times New Roman"/>
          <w:color w:val="000000"/>
          <w:sz w:val="28"/>
          <w:szCs w:val="28"/>
          <w:lang w:val="uk-UA"/>
        </w:rPr>
        <w:t>Не допускається зберігання продуктів харчування, води та фуражу в місцях роботи з біологічними та хімічними препаратами.</w:t>
      </w: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r w:rsidRPr="0006582A">
        <w:rPr>
          <w:rFonts w:ascii="Times New Roman" w:eastAsia="Times New Roman" w:hAnsi="Times New Roman" w:cs="Times New Roman"/>
          <w:color w:val="000000"/>
          <w:sz w:val="28"/>
          <w:szCs w:val="28"/>
          <w:lang w:val="uk-UA"/>
        </w:rPr>
        <w:t>Щоб зменшити випаровування шкідливих речовин в жарку пору року всі роботи з пестицидами припиняються.</w:t>
      </w: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06582A" w:rsidRPr="0006582A" w:rsidRDefault="0006582A" w:rsidP="0006582A">
      <w:pPr>
        <w:spacing w:line="360" w:lineRule="auto"/>
        <w:ind w:firstLine="900"/>
        <w:jc w:val="both"/>
        <w:rPr>
          <w:rFonts w:ascii="Times New Roman" w:eastAsia="Times New Roman" w:hAnsi="Times New Roman" w:cs="Times New Roman"/>
          <w:color w:val="000000"/>
          <w:sz w:val="28"/>
          <w:szCs w:val="28"/>
          <w:lang w:val="uk-UA"/>
        </w:rPr>
      </w:pPr>
    </w:p>
    <w:p w:rsidR="00BA72F6" w:rsidRDefault="00BA72F6" w:rsidP="005F6858">
      <w:pPr>
        <w:spacing w:after="200" w:line="360" w:lineRule="auto"/>
        <w:jc w:val="center"/>
        <w:rPr>
          <w:rFonts w:ascii="Times New Roman" w:hAnsi="Times New Roman" w:cs="Times New Roman"/>
          <w:b/>
          <w:sz w:val="28"/>
          <w:szCs w:val="28"/>
          <w:lang w:val="uk-UA" w:eastAsia="en-US"/>
        </w:rPr>
      </w:pPr>
    </w:p>
    <w:p w:rsidR="00161DCC" w:rsidRPr="005F6858" w:rsidRDefault="00161DCC" w:rsidP="005F6858">
      <w:pPr>
        <w:spacing w:after="200" w:line="360" w:lineRule="auto"/>
        <w:jc w:val="center"/>
        <w:rPr>
          <w:rFonts w:ascii="Times New Roman" w:hAnsi="Times New Roman" w:cs="Times New Roman"/>
          <w:b/>
          <w:sz w:val="28"/>
          <w:szCs w:val="28"/>
          <w:lang w:val="uk-UA" w:eastAsia="en-US"/>
        </w:rPr>
      </w:pPr>
      <w:r w:rsidRPr="005F6858">
        <w:rPr>
          <w:rFonts w:ascii="Times New Roman" w:hAnsi="Times New Roman" w:cs="Times New Roman"/>
          <w:b/>
          <w:sz w:val="28"/>
          <w:szCs w:val="28"/>
          <w:lang w:val="uk-UA" w:eastAsia="en-US"/>
        </w:rPr>
        <w:lastRenderedPageBreak/>
        <w:t>ВИСНОВКИ ТА РЕКОМЕНДАЦІЇ ВИРОБНИЦТВУ</w:t>
      </w:r>
    </w:p>
    <w:p w:rsidR="00BD503E" w:rsidRPr="00BD503E" w:rsidRDefault="00BD503E" w:rsidP="00BD503E">
      <w:pPr>
        <w:spacing w:line="360" w:lineRule="auto"/>
        <w:ind w:firstLine="900"/>
        <w:jc w:val="both"/>
        <w:rPr>
          <w:rFonts w:ascii="Times New Roman" w:eastAsia="Times New Roman" w:hAnsi="Times New Roman" w:cs="Times New Roman"/>
          <w:sz w:val="28"/>
          <w:szCs w:val="28"/>
          <w:lang w:val="uk-UA"/>
        </w:rPr>
      </w:pPr>
      <w:r w:rsidRPr="00BD503E">
        <w:rPr>
          <w:rFonts w:ascii="Times New Roman" w:eastAsia="Times New Roman" w:hAnsi="Times New Roman" w:cs="Times New Roman"/>
          <w:sz w:val="28"/>
          <w:szCs w:val="28"/>
          <w:lang w:val="uk-UA"/>
        </w:rPr>
        <w:t xml:space="preserve">Результати виконаних нами досліджень в умовах </w:t>
      </w:r>
      <w:r w:rsidR="00BA72F6">
        <w:rPr>
          <w:rFonts w:ascii="Times New Roman" w:eastAsia="Times New Roman" w:hAnsi="Times New Roman" w:cs="Times New Roman"/>
          <w:sz w:val="28"/>
          <w:szCs w:val="28"/>
          <w:lang w:val="uk-UA"/>
        </w:rPr>
        <w:t>ПП «</w:t>
      </w:r>
      <w:proofErr w:type="spellStart"/>
      <w:r w:rsidR="00BA72F6">
        <w:rPr>
          <w:rFonts w:ascii="Times New Roman" w:eastAsia="Times New Roman" w:hAnsi="Times New Roman" w:cs="Times New Roman"/>
          <w:sz w:val="28"/>
          <w:szCs w:val="28"/>
          <w:lang w:val="uk-UA"/>
        </w:rPr>
        <w:t>Гальчин-агро</w:t>
      </w:r>
      <w:proofErr w:type="spellEnd"/>
      <w:r w:rsidR="00BA72F6">
        <w:rPr>
          <w:rFonts w:ascii="Times New Roman" w:eastAsia="Times New Roman" w:hAnsi="Times New Roman" w:cs="Times New Roman"/>
          <w:sz w:val="28"/>
          <w:szCs w:val="28"/>
          <w:lang w:val="uk-UA"/>
        </w:rPr>
        <w:t>»</w:t>
      </w:r>
      <w:r w:rsidRPr="00BD503E">
        <w:rPr>
          <w:rFonts w:ascii="Times New Roman" w:eastAsia="Times New Roman" w:hAnsi="Times New Roman" w:cs="Times New Roman"/>
          <w:sz w:val="28"/>
          <w:szCs w:val="28"/>
          <w:lang w:val="uk-UA"/>
        </w:rPr>
        <w:t xml:space="preserve"> Бердичівського району Житомирської області дали можливість зробити </w:t>
      </w:r>
      <w:r w:rsidR="00BA72F6">
        <w:rPr>
          <w:rFonts w:ascii="Times New Roman" w:eastAsia="Times New Roman" w:hAnsi="Times New Roman" w:cs="Times New Roman"/>
          <w:sz w:val="28"/>
          <w:szCs w:val="28"/>
          <w:lang w:val="uk-UA"/>
        </w:rPr>
        <w:t>наступні</w:t>
      </w:r>
      <w:r w:rsidRPr="00BD503E">
        <w:rPr>
          <w:rFonts w:ascii="Times New Roman" w:eastAsia="Times New Roman" w:hAnsi="Times New Roman" w:cs="Times New Roman"/>
          <w:sz w:val="28"/>
          <w:szCs w:val="28"/>
          <w:lang w:val="uk-UA"/>
        </w:rPr>
        <w:t xml:space="preserve"> висновки і рекомендації виробництву:</w:t>
      </w:r>
    </w:p>
    <w:p w:rsidR="00BD503E" w:rsidRPr="00BD503E" w:rsidRDefault="00BD503E" w:rsidP="00BD503E">
      <w:pPr>
        <w:spacing w:line="360" w:lineRule="auto"/>
        <w:ind w:firstLine="900"/>
        <w:jc w:val="both"/>
        <w:rPr>
          <w:rFonts w:ascii="Times New Roman" w:eastAsia="Times New Roman" w:hAnsi="Times New Roman" w:cs="Times New Roman"/>
          <w:sz w:val="28"/>
          <w:szCs w:val="28"/>
          <w:lang w:val="uk-UA"/>
        </w:rPr>
      </w:pPr>
      <w:r w:rsidRPr="00BD503E">
        <w:rPr>
          <w:rFonts w:ascii="Times New Roman" w:eastAsia="Times New Roman" w:hAnsi="Times New Roman" w:cs="Times New Roman"/>
          <w:sz w:val="28"/>
          <w:szCs w:val="28"/>
          <w:lang w:val="uk-UA"/>
        </w:rPr>
        <w:t xml:space="preserve">1) Застосування хімічного </w:t>
      </w:r>
      <w:proofErr w:type="spellStart"/>
      <w:r w:rsidRPr="00BD503E">
        <w:rPr>
          <w:rFonts w:ascii="Times New Roman" w:eastAsia="Times New Roman" w:hAnsi="Times New Roman" w:cs="Times New Roman"/>
          <w:sz w:val="28"/>
          <w:szCs w:val="28"/>
          <w:lang w:val="uk-UA"/>
        </w:rPr>
        <w:t>рамування</w:t>
      </w:r>
      <w:proofErr w:type="spellEnd"/>
      <w:r w:rsidRPr="00BD503E">
        <w:rPr>
          <w:rFonts w:ascii="Times New Roman" w:eastAsia="Times New Roman" w:hAnsi="Times New Roman" w:cs="Times New Roman"/>
          <w:sz w:val="28"/>
          <w:szCs w:val="28"/>
          <w:lang w:val="uk-UA"/>
        </w:rPr>
        <w:t xml:space="preserve"> хмелю при висоті рослин 0,7 –          0,8 м з витратою робочої рідини 400 л/га 40 % розчину аміачної селітри сприяло підвищенню урожайності шишок хмелю на 3,8 ц/га, що складає 19,3 %, порівняно з ручним </w:t>
      </w:r>
      <w:proofErr w:type="spellStart"/>
      <w:r w:rsidRPr="00BD503E">
        <w:rPr>
          <w:rFonts w:ascii="Times New Roman" w:eastAsia="Times New Roman" w:hAnsi="Times New Roman" w:cs="Times New Roman"/>
          <w:sz w:val="28"/>
          <w:szCs w:val="28"/>
          <w:lang w:val="uk-UA"/>
        </w:rPr>
        <w:t>рамуванням</w:t>
      </w:r>
      <w:proofErr w:type="spellEnd"/>
      <w:r w:rsidRPr="00BD503E">
        <w:rPr>
          <w:rFonts w:ascii="Times New Roman" w:eastAsia="Times New Roman" w:hAnsi="Times New Roman" w:cs="Times New Roman"/>
          <w:sz w:val="28"/>
          <w:szCs w:val="28"/>
          <w:lang w:val="uk-UA"/>
        </w:rPr>
        <w:t xml:space="preserve"> при такій самій висоті рослин.</w:t>
      </w:r>
    </w:p>
    <w:p w:rsidR="00BD503E" w:rsidRDefault="00BD503E" w:rsidP="00BD503E">
      <w:pPr>
        <w:spacing w:line="360" w:lineRule="auto"/>
        <w:ind w:firstLine="900"/>
        <w:jc w:val="both"/>
        <w:rPr>
          <w:rFonts w:ascii="Times New Roman" w:eastAsia="Times New Roman" w:hAnsi="Times New Roman" w:cs="Times New Roman"/>
          <w:sz w:val="28"/>
          <w:szCs w:val="28"/>
          <w:lang w:val="uk-UA"/>
        </w:rPr>
      </w:pPr>
      <w:r w:rsidRPr="00BD503E">
        <w:rPr>
          <w:rFonts w:ascii="Times New Roman" w:eastAsia="Times New Roman" w:hAnsi="Times New Roman" w:cs="Times New Roman"/>
          <w:sz w:val="28"/>
          <w:szCs w:val="28"/>
          <w:lang w:val="uk-UA"/>
        </w:rPr>
        <w:t xml:space="preserve">2) Хімічне </w:t>
      </w:r>
      <w:proofErr w:type="spellStart"/>
      <w:r w:rsidRPr="00BD503E">
        <w:rPr>
          <w:rFonts w:ascii="Times New Roman" w:eastAsia="Times New Roman" w:hAnsi="Times New Roman" w:cs="Times New Roman"/>
          <w:sz w:val="28"/>
          <w:szCs w:val="28"/>
          <w:lang w:val="uk-UA"/>
        </w:rPr>
        <w:t>рамування</w:t>
      </w:r>
      <w:proofErr w:type="spellEnd"/>
      <w:r w:rsidRPr="00BD503E">
        <w:rPr>
          <w:rFonts w:ascii="Times New Roman" w:eastAsia="Times New Roman" w:hAnsi="Times New Roman" w:cs="Times New Roman"/>
          <w:sz w:val="28"/>
          <w:szCs w:val="28"/>
          <w:lang w:val="uk-UA"/>
        </w:rPr>
        <w:t xml:space="preserve"> хмелю 40 % розчином аміачної селітри при висоті рослин 0,7 – 0,8 м, витраті робочої рідини 400 л/га дало змогу збільшити умовний вихід альфа-кислоти на 0,3 ц/га, що складає 18,8 %, порівняно з контрольним варіантом.</w:t>
      </w:r>
    </w:p>
    <w:p w:rsidR="00BA72F6" w:rsidRPr="00BD503E" w:rsidRDefault="00C03CEB" w:rsidP="00BD503E">
      <w:pPr>
        <w:spacing w:line="360" w:lineRule="auto"/>
        <w:ind w:firstLine="90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3) Найбільші  економічні показники б</w:t>
      </w:r>
      <w:r w:rsidR="00A416FA">
        <w:rPr>
          <w:rFonts w:ascii="Times New Roman" w:eastAsia="Times New Roman" w:hAnsi="Times New Roman" w:cs="Times New Roman"/>
          <w:sz w:val="28"/>
          <w:szCs w:val="28"/>
          <w:lang w:val="uk-UA"/>
        </w:rPr>
        <w:t>уло</w:t>
      </w:r>
      <w:r>
        <w:rPr>
          <w:rFonts w:ascii="Times New Roman" w:eastAsia="Times New Roman" w:hAnsi="Times New Roman" w:cs="Times New Roman"/>
          <w:sz w:val="28"/>
          <w:szCs w:val="28"/>
          <w:lang w:val="uk-UA"/>
        </w:rPr>
        <w:t xml:space="preserve"> </w:t>
      </w:r>
      <w:r w:rsidR="00A416FA">
        <w:rPr>
          <w:rFonts w:ascii="Times New Roman" w:eastAsia="Times New Roman" w:hAnsi="Times New Roman" w:cs="Times New Roman"/>
          <w:sz w:val="28"/>
          <w:szCs w:val="28"/>
          <w:lang w:val="uk-UA"/>
        </w:rPr>
        <w:t>відмічено</w:t>
      </w:r>
      <w:r>
        <w:rPr>
          <w:rFonts w:ascii="Times New Roman" w:eastAsia="Times New Roman" w:hAnsi="Times New Roman" w:cs="Times New Roman"/>
          <w:sz w:val="28"/>
          <w:szCs w:val="28"/>
          <w:lang w:val="uk-UA"/>
        </w:rPr>
        <w:t xml:space="preserve"> на варіанті 4, де проводили хімічне </w:t>
      </w:r>
      <w:proofErr w:type="spellStart"/>
      <w:r>
        <w:rPr>
          <w:rFonts w:ascii="Times New Roman" w:eastAsia="Times New Roman" w:hAnsi="Times New Roman" w:cs="Times New Roman"/>
          <w:sz w:val="28"/>
          <w:szCs w:val="28"/>
          <w:lang w:val="uk-UA"/>
        </w:rPr>
        <w:t>рамування</w:t>
      </w:r>
      <w:proofErr w:type="spellEnd"/>
      <w:r>
        <w:rPr>
          <w:rFonts w:ascii="Times New Roman" w:eastAsia="Times New Roman" w:hAnsi="Times New Roman" w:cs="Times New Roman"/>
          <w:sz w:val="28"/>
          <w:szCs w:val="28"/>
          <w:lang w:val="uk-UA"/>
        </w:rPr>
        <w:t xml:space="preserve"> 40% аміачною селітрою при висоті рослин </w:t>
      </w:r>
      <w:r w:rsidRPr="00BD503E">
        <w:rPr>
          <w:rFonts w:ascii="Times New Roman" w:eastAsia="Times New Roman" w:hAnsi="Times New Roman" w:cs="Times New Roman"/>
          <w:sz w:val="28"/>
          <w:szCs w:val="28"/>
          <w:lang w:val="uk-UA"/>
        </w:rPr>
        <w:t>0,7 – 0,8 м</w:t>
      </w:r>
      <w:r>
        <w:rPr>
          <w:rFonts w:ascii="Times New Roman" w:eastAsia="Times New Roman" w:hAnsi="Times New Roman" w:cs="Times New Roman"/>
          <w:sz w:val="28"/>
          <w:szCs w:val="28"/>
          <w:lang w:val="uk-UA"/>
        </w:rPr>
        <w:t xml:space="preserve">. </w:t>
      </w:r>
      <w:r w:rsidR="00A416FA">
        <w:rPr>
          <w:rFonts w:ascii="Times New Roman" w:eastAsia="Times New Roman" w:hAnsi="Times New Roman" w:cs="Times New Roman"/>
          <w:sz w:val="28"/>
          <w:szCs w:val="28"/>
          <w:lang w:val="uk-UA"/>
        </w:rPr>
        <w:t>На цьому варіанті п</w:t>
      </w:r>
      <w:r>
        <w:rPr>
          <w:rFonts w:ascii="Times New Roman" w:eastAsia="Times New Roman" w:hAnsi="Times New Roman" w:cs="Times New Roman"/>
          <w:sz w:val="28"/>
          <w:szCs w:val="28"/>
          <w:lang w:val="uk-UA"/>
        </w:rPr>
        <w:t>рибуток отримано</w:t>
      </w:r>
      <w:r w:rsidR="00A416FA">
        <w:rPr>
          <w:rFonts w:ascii="Times New Roman" w:eastAsia="Times New Roman" w:hAnsi="Times New Roman" w:cs="Times New Roman"/>
          <w:sz w:val="28"/>
          <w:szCs w:val="28"/>
          <w:lang w:val="uk-UA"/>
        </w:rPr>
        <w:t xml:space="preserve"> 63000 гривень з гектара хмелю сорту Поліський</w:t>
      </w:r>
      <w:r w:rsidR="001E0957">
        <w:rPr>
          <w:rFonts w:ascii="Times New Roman" w:eastAsia="Times New Roman" w:hAnsi="Times New Roman" w:cs="Times New Roman"/>
          <w:sz w:val="28"/>
          <w:szCs w:val="28"/>
          <w:lang w:val="uk-UA"/>
        </w:rPr>
        <w:t xml:space="preserve"> а</w:t>
      </w:r>
      <w:r w:rsidR="00A416FA">
        <w:rPr>
          <w:rFonts w:ascii="Times New Roman" w:eastAsia="Times New Roman" w:hAnsi="Times New Roman" w:cs="Times New Roman"/>
          <w:sz w:val="28"/>
          <w:szCs w:val="28"/>
          <w:lang w:val="uk-UA"/>
        </w:rPr>
        <w:t xml:space="preserve"> рентабельність склала 84%.</w:t>
      </w:r>
    </w:p>
    <w:p w:rsidR="00BD503E" w:rsidRPr="00BD503E" w:rsidRDefault="00BD503E" w:rsidP="00BD503E">
      <w:pPr>
        <w:tabs>
          <w:tab w:val="left" w:pos="360"/>
        </w:tabs>
        <w:spacing w:line="360" w:lineRule="auto"/>
        <w:ind w:firstLine="900"/>
        <w:jc w:val="both"/>
        <w:rPr>
          <w:rFonts w:ascii="Times New Roman" w:eastAsia="Times New Roman" w:hAnsi="Times New Roman" w:cs="Times New Roman"/>
          <w:sz w:val="28"/>
          <w:szCs w:val="28"/>
          <w:lang w:val="uk-UA"/>
        </w:rPr>
      </w:pPr>
      <w:r w:rsidRPr="00BD503E">
        <w:rPr>
          <w:rFonts w:ascii="Times New Roman" w:eastAsia="Times New Roman" w:hAnsi="Times New Roman" w:cs="Times New Roman"/>
          <w:sz w:val="28"/>
          <w:szCs w:val="28"/>
          <w:lang w:val="uk-UA"/>
        </w:rPr>
        <w:t xml:space="preserve">3) Хімічне </w:t>
      </w:r>
      <w:proofErr w:type="spellStart"/>
      <w:r w:rsidRPr="00BD503E">
        <w:rPr>
          <w:rFonts w:ascii="Times New Roman" w:eastAsia="Times New Roman" w:hAnsi="Times New Roman" w:cs="Times New Roman"/>
          <w:sz w:val="28"/>
          <w:szCs w:val="28"/>
          <w:lang w:val="uk-UA"/>
        </w:rPr>
        <w:t>рамування</w:t>
      </w:r>
      <w:proofErr w:type="spellEnd"/>
      <w:r w:rsidRPr="00BD503E">
        <w:rPr>
          <w:rFonts w:ascii="Times New Roman" w:eastAsia="Times New Roman" w:hAnsi="Times New Roman" w:cs="Times New Roman"/>
          <w:sz w:val="28"/>
          <w:szCs w:val="28"/>
          <w:lang w:val="uk-UA"/>
        </w:rPr>
        <w:t xml:space="preserve"> сприя</w:t>
      </w:r>
      <w:r w:rsidR="001E0957">
        <w:rPr>
          <w:rFonts w:ascii="Times New Roman" w:eastAsia="Times New Roman" w:hAnsi="Times New Roman" w:cs="Times New Roman"/>
          <w:sz w:val="28"/>
          <w:szCs w:val="28"/>
          <w:lang w:val="uk-UA"/>
        </w:rPr>
        <w:t>ло</w:t>
      </w:r>
      <w:r w:rsidRPr="00BD503E">
        <w:rPr>
          <w:rFonts w:ascii="Times New Roman" w:eastAsia="Times New Roman" w:hAnsi="Times New Roman" w:cs="Times New Roman"/>
          <w:sz w:val="28"/>
          <w:szCs w:val="28"/>
          <w:lang w:val="uk-UA"/>
        </w:rPr>
        <w:t>:</w:t>
      </w:r>
    </w:p>
    <w:p w:rsidR="00BD503E" w:rsidRPr="00BD503E" w:rsidRDefault="00A416FA" w:rsidP="00A416FA">
      <w:pPr>
        <w:tabs>
          <w:tab w:val="left" w:pos="360"/>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D503E" w:rsidRPr="00BD503E">
        <w:rPr>
          <w:rFonts w:ascii="Times New Roman" w:eastAsia="Times New Roman" w:hAnsi="Times New Roman" w:cs="Times New Roman"/>
          <w:sz w:val="28"/>
          <w:szCs w:val="28"/>
          <w:lang w:val="uk-UA"/>
        </w:rPr>
        <w:t xml:space="preserve"> за допомогою дії 40 % розчину аміачної селітри створити додаткове джерело азотного живлення, знищити бур'яни в рядках; </w:t>
      </w:r>
    </w:p>
    <w:p w:rsidR="00BD503E" w:rsidRPr="00BD503E" w:rsidRDefault="00A416FA" w:rsidP="00A416FA">
      <w:pPr>
        <w:tabs>
          <w:tab w:val="left" w:pos="360"/>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D503E" w:rsidRPr="00BD503E">
        <w:rPr>
          <w:rFonts w:ascii="Times New Roman" w:eastAsia="Times New Roman" w:hAnsi="Times New Roman" w:cs="Times New Roman"/>
          <w:sz w:val="28"/>
          <w:szCs w:val="28"/>
          <w:lang w:val="uk-UA"/>
        </w:rPr>
        <w:t xml:space="preserve"> поєднати такі агротехнічні прийоми, як видалення нижнього ярусу листків та заведення стебел на підтримки ;</w:t>
      </w:r>
    </w:p>
    <w:p w:rsidR="00BD503E" w:rsidRPr="00BD503E" w:rsidRDefault="00A416FA" w:rsidP="00A416FA">
      <w:pPr>
        <w:tabs>
          <w:tab w:val="left" w:pos="360"/>
        </w:tabs>
        <w:spacing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w:t>
      </w:r>
      <w:r w:rsidR="00BD503E" w:rsidRPr="00BD503E">
        <w:rPr>
          <w:rFonts w:ascii="Times New Roman" w:eastAsia="Times New Roman" w:hAnsi="Times New Roman" w:cs="Times New Roman"/>
          <w:sz w:val="28"/>
          <w:szCs w:val="28"/>
          <w:lang w:val="uk-UA"/>
        </w:rPr>
        <w:t xml:space="preserve"> дозволяє понизити негативний вплив проведення </w:t>
      </w:r>
      <w:proofErr w:type="spellStart"/>
      <w:r w:rsidR="00BD503E" w:rsidRPr="00BD503E">
        <w:rPr>
          <w:rFonts w:ascii="Times New Roman" w:eastAsia="Times New Roman" w:hAnsi="Times New Roman" w:cs="Times New Roman"/>
          <w:sz w:val="28"/>
          <w:szCs w:val="28"/>
          <w:lang w:val="uk-UA"/>
        </w:rPr>
        <w:t>рамування</w:t>
      </w:r>
      <w:proofErr w:type="spellEnd"/>
      <w:r w:rsidR="00BD503E" w:rsidRPr="00BD503E">
        <w:rPr>
          <w:rFonts w:ascii="Times New Roman" w:eastAsia="Times New Roman" w:hAnsi="Times New Roman" w:cs="Times New Roman"/>
          <w:sz w:val="28"/>
          <w:szCs w:val="28"/>
          <w:lang w:val="uk-UA"/>
        </w:rPr>
        <w:t xml:space="preserve"> та заведення хмелю в більш пізні строки, прискорити строки проведення робіт.</w:t>
      </w:r>
    </w:p>
    <w:p w:rsidR="00BD503E" w:rsidRPr="00BD503E" w:rsidRDefault="00BD503E" w:rsidP="00BD503E">
      <w:pPr>
        <w:spacing w:line="360" w:lineRule="auto"/>
        <w:ind w:firstLine="900"/>
        <w:jc w:val="both"/>
        <w:rPr>
          <w:rFonts w:ascii="Times New Roman" w:eastAsia="Times New Roman" w:hAnsi="Times New Roman" w:cs="Times New Roman"/>
          <w:sz w:val="28"/>
          <w:szCs w:val="28"/>
          <w:lang w:val="uk-UA"/>
        </w:rPr>
      </w:pPr>
      <w:r w:rsidRPr="00BD503E">
        <w:rPr>
          <w:rFonts w:ascii="Times New Roman" w:eastAsia="Times New Roman" w:hAnsi="Times New Roman" w:cs="Times New Roman"/>
          <w:sz w:val="28"/>
          <w:szCs w:val="28"/>
          <w:lang w:val="uk-UA"/>
        </w:rPr>
        <w:t xml:space="preserve">В </w:t>
      </w:r>
      <w:r w:rsidR="00A416FA">
        <w:rPr>
          <w:rFonts w:ascii="Times New Roman" w:eastAsia="Times New Roman" w:hAnsi="Times New Roman" w:cs="Times New Roman"/>
          <w:sz w:val="28"/>
          <w:szCs w:val="28"/>
          <w:lang w:val="uk-UA"/>
        </w:rPr>
        <w:t>ПП «</w:t>
      </w:r>
      <w:proofErr w:type="spellStart"/>
      <w:r w:rsidR="00A416FA">
        <w:rPr>
          <w:rFonts w:ascii="Times New Roman" w:eastAsia="Times New Roman" w:hAnsi="Times New Roman" w:cs="Times New Roman"/>
          <w:sz w:val="28"/>
          <w:szCs w:val="28"/>
          <w:lang w:val="uk-UA"/>
        </w:rPr>
        <w:t>Гальчин-агро</w:t>
      </w:r>
      <w:proofErr w:type="spellEnd"/>
      <w:r w:rsidR="00A416FA">
        <w:rPr>
          <w:rFonts w:ascii="Times New Roman" w:eastAsia="Times New Roman" w:hAnsi="Times New Roman" w:cs="Times New Roman"/>
          <w:sz w:val="28"/>
          <w:szCs w:val="28"/>
          <w:lang w:val="uk-UA"/>
        </w:rPr>
        <w:t xml:space="preserve">» та іншим </w:t>
      </w:r>
      <w:r w:rsidRPr="00BD503E">
        <w:rPr>
          <w:rFonts w:ascii="Times New Roman" w:eastAsia="Times New Roman" w:hAnsi="Times New Roman" w:cs="Times New Roman"/>
          <w:sz w:val="28"/>
          <w:szCs w:val="28"/>
          <w:lang w:val="uk-UA"/>
        </w:rPr>
        <w:t>хмелярськи</w:t>
      </w:r>
      <w:r w:rsidR="001E0957">
        <w:rPr>
          <w:rFonts w:ascii="Times New Roman" w:eastAsia="Times New Roman" w:hAnsi="Times New Roman" w:cs="Times New Roman"/>
          <w:sz w:val="28"/>
          <w:szCs w:val="28"/>
          <w:lang w:val="uk-UA"/>
        </w:rPr>
        <w:t>м</w:t>
      </w:r>
      <w:r w:rsidRPr="00BD503E">
        <w:rPr>
          <w:rFonts w:ascii="Times New Roman" w:eastAsia="Times New Roman" w:hAnsi="Times New Roman" w:cs="Times New Roman"/>
          <w:sz w:val="28"/>
          <w:szCs w:val="28"/>
          <w:lang w:val="uk-UA"/>
        </w:rPr>
        <w:t xml:space="preserve"> господарства</w:t>
      </w:r>
      <w:r w:rsidR="001E0957">
        <w:rPr>
          <w:rFonts w:ascii="Times New Roman" w:eastAsia="Times New Roman" w:hAnsi="Times New Roman" w:cs="Times New Roman"/>
          <w:sz w:val="28"/>
          <w:szCs w:val="28"/>
          <w:lang w:val="uk-UA"/>
        </w:rPr>
        <w:t>м</w:t>
      </w:r>
      <w:r w:rsidRPr="00BD503E">
        <w:rPr>
          <w:rFonts w:ascii="Times New Roman" w:eastAsia="Times New Roman" w:hAnsi="Times New Roman" w:cs="Times New Roman"/>
          <w:sz w:val="28"/>
          <w:szCs w:val="28"/>
          <w:lang w:val="uk-UA"/>
        </w:rPr>
        <w:t xml:space="preserve"> </w:t>
      </w:r>
      <w:r w:rsidR="00A416FA">
        <w:rPr>
          <w:rFonts w:ascii="Times New Roman" w:eastAsia="Times New Roman" w:hAnsi="Times New Roman" w:cs="Times New Roman"/>
          <w:sz w:val="28"/>
          <w:szCs w:val="28"/>
          <w:lang w:val="uk-UA"/>
        </w:rPr>
        <w:t>рекомендуємо</w:t>
      </w:r>
      <w:r w:rsidR="001E0957">
        <w:rPr>
          <w:rFonts w:ascii="Times New Roman" w:eastAsia="Times New Roman" w:hAnsi="Times New Roman" w:cs="Times New Roman"/>
          <w:sz w:val="28"/>
          <w:szCs w:val="28"/>
          <w:lang w:val="uk-UA"/>
        </w:rPr>
        <w:t xml:space="preserve"> </w:t>
      </w:r>
      <w:r w:rsidRPr="00BD503E">
        <w:rPr>
          <w:rFonts w:ascii="Times New Roman" w:eastAsia="Times New Roman" w:hAnsi="Times New Roman" w:cs="Times New Roman"/>
          <w:sz w:val="28"/>
          <w:szCs w:val="28"/>
          <w:lang w:val="uk-UA"/>
        </w:rPr>
        <w:t xml:space="preserve">в період проведення </w:t>
      </w:r>
      <w:proofErr w:type="spellStart"/>
      <w:r w:rsidRPr="00BD503E">
        <w:rPr>
          <w:rFonts w:ascii="Times New Roman" w:eastAsia="Times New Roman" w:hAnsi="Times New Roman" w:cs="Times New Roman"/>
          <w:sz w:val="28"/>
          <w:szCs w:val="28"/>
          <w:lang w:val="uk-UA"/>
        </w:rPr>
        <w:t>рамування</w:t>
      </w:r>
      <w:proofErr w:type="spellEnd"/>
      <w:r w:rsidRPr="00BD503E">
        <w:rPr>
          <w:rFonts w:ascii="Times New Roman" w:eastAsia="Times New Roman" w:hAnsi="Times New Roman" w:cs="Times New Roman"/>
          <w:sz w:val="28"/>
          <w:szCs w:val="28"/>
          <w:lang w:val="uk-UA"/>
        </w:rPr>
        <w:t xml:space="preserve"> і </w:t>
      </w:r>
      <w:proofErr w:type="spellStart"/>
      <w:r w:rsidRPr="00BD503E">
        <w:rPr>
          <w:rFonts w:ascii="Times New Roman" w:eastAsia="Times New Roman" w:hAnsi="Times New Roman" w:cs="Times New Roman"/>
          <w:sz w:val="28"/>
          <w:szCs w:val="28"/>
          <w:lang w:val="uk-UA"/>
        </w:rPr>
        <w:t>заводк</w:t>
      </w:r>
      <w:r w:rsidR="001E0957">
        <w:rPr>
          <w:rFonts w:ascii="Times New Roman" w:eastAsia="Times New Roman" w:hAnsi="Times New Roman" w:cs="Times New Roman"/>
          <w:sz w:val="28"/>
          <w:szCs w:val="28"/>
          <w:lang w:val="uk-UA"/>
        </w:rPr>
        <w:t>и</w:t>
      </w:r>
      <w:proofErr w:type="spellEnd"/>
      <w:r w:rsidRPr="00BD503E">
        <w:rPr>
          <w:rFonts w:ascii="Times New Roman" w:eastAsia="Times New Roman" w:hAnsi="Times New Roman" w:cs="Times New Roman"/>
          <w:sz w:val="28"/>
          <w:szCs w:val="28"/>
          <w:lang w:val="uk-UA"/>
        </w:rPr>
        <w:t xml:space="preserve"> </w:t>
      </w:r>
      <w:r w:rsidR="001E0957">
        <w:rPr>
          <w:rFonts w:ascii="Times New Roman" w:eastAsia="Times New Roman" w:hAnsi="Times New Roman" w:cs="Times New Roman"/>
          <w:sz w:val="28"/>
          <w:szCs w:val="28"/>
          <w:lang w:val="uk-UA"/>
        </w:rPr>
        <w:t>стебел</w:t>
      </w:r>
      <w:r w:rsidRPr="00BD503E">
        <w:rPr>
          <w:rFonts w:ascii="Times New Roman" w:eastAsia="Times New Roman" w:hAnsi="Times New Roman" w:cs="Times New Roman"/>
          <w:sz w:val="28"/>
          <w:szCs w:val="28"/>
          <w:lang w:val="uk-UA"/>
        </w:rPr>
        <w:t xml:space="preserve"> хмелю застосування хімічного </w:t>
      </w:r>
      <w:proofErr w:type="spellStart"/>
      <w:r w:rsidRPr="00BD503E">
        <w:rPr>
          <w:rFonts w:ascii="Times New Roman" w:eastAsia="Times New Roman" w:hAnsi="Times New Roman" w:cs="Times New Roman"/>
          <w:sz w:val="28"/>
          <w:szCs w:val="28"/>
          <w:lang w:val="uk-UA"/>
        </w:rPr>
        <w:t>рамування</w:t>
      </w:r>
      <w:proofErr w:type="spellEnd"/>
      <w:r w:rsidRPr="00BD503E">
        <w:rPr>
          <w:rFonts w:ascii="Times New Roman" w:eastAsia="Times New Roman" w:hAnsi="Times New Roman" w:cs="Times New Roman"/>
          <w:sz w:val="28"/>
          <w:szCs w:val="28"/>
          <w:lang w:val="uk-UA"/>
        </w:rPr>
        <w:t xml:space="preserve"> рослин хмелю з використанням 40 % розчину аміачної селітри з нормою витрати робочої рідини 400 л/га і при висоті рослин 0,7 – 0,8 м. </w:t>
      </w:r>
    </w:p>
    <w:p w:rsidR="00BD503E" w:rsidRPr="00BD503E" w:rsidRDefault="00BD503E" w:rsidP="00BD503E">
      <w:pPr>
        <w:spacing w:line="360" w:lineRule="auto"/>
        <w:ind w:firstLine="900"/>
        <w:jc w:val="both"/>
        <w:rPr>
          <w:rFonts w:ascii="Times New Roman" w:eastAsia="Times New Roman" w:hAnsi="Times New Roman" w:cs="Times New Roman"/>
          <w:sz w:val="28"/>
          <w:szCs w:val="28"/>
          <w:lang w:val="uk-UA"/>
        </w:rPr>
      </w:pPr>
    </w:p>
    <w:p w:rsidR="00BD503E" w:rsidRPr="001E0957" w:rsidRDefault="00BD503E" w:rsidP="005D4CEC">
      <w:pPr>
        <w:spacing w:line="360" w:lineRule="auto"/>
        <w:ind w:firstLine="900"/>
        <w:jc w:val="center"/>
        <w:rPr>
          <w:rFonts w:ascii="Times New Roman" w:eastAsia="Times New Roman" w:hAnsi="Times New Roman" w:cs="Times New Roman"/>
          <w:sz w:val="28"/>
          <w:szCs w:val="28"/>
          <w:lang w:val="uk-UA"/>
        </w:rPr>
      </w:pPr>
      <w:r w:rsidRPr="001E0957">
        <w:rPr>
          <w:rFonts w:ascii="Times New Roman" w:hAnsi="Times New Roman" w:cs="Times New Roman"/>
          <w:b/>
          <w:sz w:val="28"/>
          <w:szCs w:val="28"/>
          <w:lang w:val="uk-UA" w:eastAsia="en-US"/>
        </w:rPr>
        <w:lastRenderedPageBreak/>
        <w:t>СПИСОК ВИКОРИСТАНИХ ДЖЕРЕЛ</w:t>
      </w:r>
    </w:p>
    <w:p w:rsidR="00BD503E" w:rsidRPr="001E0957" w:rsidRDefault="00BD503E" w:rsidP="00BD503E">
      <w:pPr>
        <w:spacing w:line="360" w:lineRule="auto"/>
        <w:jc w:val="both"/>
        <w:rPr>
          <w:rFonts w:ascii="Times New Roman" w:eastAsia="Times New Roman" w:hAnsi="Times New Roman" w:cs="Times New Roman"/>
          <w:sz w:val="28"/>
          <w:szCs w:val="28"/>
          <w:lang w:val="uk-UA"/>
        </w:rPr>
      </w:pP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Бабак Є.А., </w:t>
      </w:r>
      <w:proofErr w:type="spellStart"/>
      <w:r w:rsidRPr="001E0957">
        <w:rPr>
          <w:rFonts w:ascii="Times New Roman" w:eastAsia="Times New Roman" w:hAnsi="Times New Roman" w:cs="Times New Roman"/>
          <w:sz w:val="28"/>
          <w:szCs w:val="28"/>
          <w:lang w:val="uk-UA"/>
        </w:rPr>
        <w:t>Севрук</w:t>
      </w:r>
      <w:proofErr w:type="spellEnd"/>
      <w:r w:rsidRPr="001E0957">
        <w:rPr>
          <w:rFonts w:ascii="Times New Roman" w:eastAsia="Times New Roman" w:hAnsi="Times New Roman" w:cs="Times New Roman"/>
          <w:sz w:val="28"/>
          <w:szCs w:val="28"/>
          <w:lang w:val="uk-UA"/>
        </w:rPr>
        <w:t xml:space="preserve"> Г.М. Від яко</w:t>
      </w:r>
      <w:r w:rsidR="004E6DDE">
        <w:rPr>
          <w:rFonts w:ascii="Times New Roman" w:eastAsia="Times New Roman" w:hAnsi="Times New Roman" w:cs="Times New Roman"/>
          <w:sz w:val="28"/>
          <w:szCs w:val="28"/>
          <w:lang w:val="uk-UA"/>
        </w:rPr>
        <w:t>сті робіт до якості продукції.</w:t>
      </w:r>
      <w:r w:rsidRPr="001E0957">
        <w:rPr>
          <w:rFonts w:ascii="Times New Roman" w:eastAsia="Times New Roman" w:hAnsi="Times New Roman" w:cs="Times New Roman"/>
          <w:sz w:val="28"/>
          <w:szCs w:val="28"/>
          <w:lang w:val="uk-UA"/>
        </w:rPr>
        <w:t xml:space="preserve"> К</w:t>
      </w:r>
      <w:r w:rsidR="004E6DDE">
        <w:rPr>
          <w:rFonts w:ascii="Times New Roman" w:eastAsia="Times New Roman" w:hAnsi="Times New Roman" w:cs="Times New Roman"/>
          <w:sz w:val="28"/>
          <w:szCs w:val="28"/>
          <w:lang w:val="uk-UA"/>
        </w:rPr>
        <w:t>иїв: Урожай, 1980.</w:t>
      </w:r>
      <w:r w:rsidRPr="001E0957">
        <w:rPr>
          <w:rFonts w:ascii="Times New Roman" w:eastAsia="Times New Roman" w:hAnsi="Times New Roman" w:cs="Times New Roman"/>
          <w:sz w:val="28"/>
          <w:szCs w:val="28"/>
          <w:lang w:val="uk-UA"/>
        </w:rPr>
        <w:t xml:space="preserve"> 19</w:t>
      </w:r>
      <w:r w:rsidR="00251B88">
        <w:rPr>
          <w:rFonts w:ascii="Times New Roman" w:eastAsia="Times New Roman" w:hAnsi="Times New Roman" w:cs="Times New Roman"/>
          <w:sz w:val="28"/>
          <w:szCs w:val="28"/>
          <w:lang w:val="uk-UA"/>
        </w:rPr>
        <w:t>с</w:t>
      </w:r>
      <w:r w:rsidRPr="001E0957">
        <w:rPr>
          <w:rFonts w:ascii="Times New Roman" w:eastAsia="Times New Roman" w:hAnsi="Times New Roman" w:cs="Times New Roman"/>
          <w:sz w:val="28"/>
          <w:szCs w:val="28"/>
          <w:lang w:val="uk-UA"/>
        </w:rPr>
        <w:t>.</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Бардін Г.С. </w:t>
      </w:r>
      <w:proofErr w:type="spellStart"/>
      <w:r w:rsidRPr="001E0957">
        <w:rPr>
          <w:rFonts w:ascii="Times New Roman" w:eastAsia="Times New Roman" w:hAnsi="Times New Roman" w:cs="Times New Roman"/>
          <w:sz w:val="28"/>
          <w:szCs w:val="28"/>
          <w:lang w:val="uk-UA"/>
        </w:rPr>
        <w:t>А</w:t>
      </w:r>
      <w:r w:rsidR="004E6DDE">
        <w:rPr>
          <w:rFonts w:ascii="Times New Roman" w:eastAsia="Times New Roman" w:hAnsi="Times New Roman" w:cs="Times New Roman"/>
          <w:sz w:val="28"/>
          <w:szCs w:val="28"/>
          <w:lang w:val="uk-UA"/>
        </w:rPr>
        <w:t>гроуказания</w:t>
      </w:r>
      <w:proofErr w:type="spellEnd"/>
      <w:r w:rsidR="004E6DDE">
        <w:rPr>
          <w:rFonts w:ascii="Times New Roman" w:eastAsia="Times New Roman" w:hAnsi="Times New Roman" w:cs="Times New Roman"/>
          <w:sz w:val="28"/>
          <w:szCs w:val="28"/>
          <w:lang w:val="uk-UA"/>
        </w:rPr>
        <w:t xml:space="preserve"> по </w:t>
      </w:r>
      <w:proofErr w:type="spellStart"/>
      <w:r w:rsidR="004E6DDE">
        <w:rPr>
          <w:rFonts w:ascii="Times New Roman" w:eastAsia="Times New Roman" w:hAnsi="Times New Roman" w:cs="Times New Roman"/>
          <w:sz w:val="28"/>
          <w:szCs w:val="28"/>
          <w:lang w:val="uk-UA"/>
        </w:rPr>
        <w:t>культуре</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хмеля</w:t>
      </w:r>
      <w:proofErr w:type="spellEnd"/>
      <w:r w:rsidR="004E6DDE">
        <w:rPr>
          <w:rFonts w:ascii="Times New Roman" w:eastAsia="Times New Roman" w:hAnsi="Times New Roman" w:cs="Times New Roman"/>
          <w:sz w:val="28"/>
          <w:szCs w:val="28"/>
          <w:lang w:val="uk-UA"/>
        </w:rPr>
        <w:t xml:space="preserve">. </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w:t>
      </w:r>
      <w:r w:rsidR="004E6DDE">
        <w:rPr>
          <w:rFonts w:ascii="Times New Roman" w:eastAsia="Times New Roman" w:hAnsi="Times New Roman" w:cs="Times New Roman"/>
          <w:sz w:val="28"/>
          <w:szCs w:val="28"/>
          <w:lang w:val="uk-UA"/>
        </w:rPr>
        <w:t>ебоксары</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Чувашгосиздат</w:t>
      </w:r>
      <w:proofErr w:type="spellEnd"/>
      <w:r w:rsidR="004E6DDE">
        <w:rPr>
          <w:rFonts w:ascii="Times New Roman" w:eastAsia="Times New Roman" w:hAnsi="Times New Roman" w:cs="Times New Roman"/>
          <w:sz w:val="28"/>
          <w:szCs w:val="28"/>
          <w:lang w:val="uk-UA"/>
        </w:rPr>
        <w:t>, 1959.</w:t>
      </w:r>
      <w:r w:rsidRPr="001E0957">
        <w:rPr>
          <w:rFonts w:ascii="Times New Roman" w:eastAsia="Times New Roman" w:hAnsi="Times New Roman" w:cs="Times New Roman"/>
          <w:sz w:val="28"/>
          <w:szCs w:val="28"/>
          <w:lang w:val="uk-UA"/>
        </w:rPr>
        <w:t xml:space="preserve"> С. 33 – 35.</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Буйницький</w:t>
      </w:r>
      <w:proofErr w:type="spellEnd"/>
      <w:r w:rsidRPr="001E0957">
        <w:rPr>
          <w:rFonts w:ascii="Times New Roman" w:eastAsia="Times New Roman" w:hAnsi="Times New Roman" w:cs="Times New Roman"/>
          <w:sz w:val="28"/>
          <w:szCs w:val="28"/>
          <w:lang w:val="uk-UA"/>
        </w:rPr>
        <w:t xml:space="preserve"> М.А. Догляд за дорослими хмільниками // Хмелярство. </w:t>
      </w:r>
      <w:r w:rsidR="004E6DDE">
        <w:rPr>
          <w:rFonts w:ascii="Times New Roman" w:eastAsia="Times New Roman" w:hAnsi="Times New Roman" w:cs="Times New Roman"/>
          <w:sz w:val="28"/>
          <w:szCs w:val="28"/>
          <w:lang w:val="uk-UA"/>
        </w:rPr>
        <w:t xml:space="preserve">Київ: Урожай, 1969. </w:t>
      </w:r>
      <w:proofErr w:type="spellStart"/>
      <w:r w:rsidR="004E6DDE">
        <w:rPr>
          <w:rFonts w:ascii="Times New Roman" w:eastAsia="Times New Roman" w:hAnsi="Times New Roman" w:cs="Times New Roman"/>
          <w:sz w:val="28"/>
          <w:szCs w:val="28"/>
          <w:lang w:val="uk-UA"/>
        </w:rPr>
        <w:t>Гл</w:t>
      </w:r>
      <w:proofErr w:type="spellEnd"/>
      <w:r w:rsidR="004E6DDE">
        <w:rPr>
          <w:rFonts w:ascii="Times New Roman" w:eastAsia="Times New Roman" w:hAnsi="Times New Roman" w:cs="Times New Roman"/>
          <w:sz w:val="28"/>
          <w:szCs w:val="28"/>
          <w:lang w:val="uk-UA"/>
        </w:rPr>
        <w:t xml:space="preserve">. 7. </w:t>
      </w:r>
      <w:r w:rsidRPr="001E0957">
        <w:rPr>
          <w:rFonts w:ascii="Times New Roman" w:eastAsia="Times New Roman" w:hAnsi="Times New Roman" w:cs="Times New Roman"/>
          <w:sz w:val="28"/>
          <w:szCs w:val="28"/>
          <w:lang w:val="uk-UA"/>
        </w:rPr>
        <w:t>С. 53 – 59.</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Варварюк</w:t>
      </w:r>
      <w:proofErr w:type="spellEnd"/>
      <w:r w:rsidRPr="001E0957">
        <w:rPr>
          <w:rFonts w:ascii="Times New Roman" w:eastAsia="Times New Roman" w:hAnsi="Times New Roman" w:cs="Times New Roman"/>
          <w:sz w:val="28"/>
          <w:szCs w:val="28"/>
          <w:lang w:val="uk-UA"/>
        </w:rPr>
        <w:t xml:space="preserve"> П.С. </w:t>
      </w:r>
      <w:proofErr w:type="spellStart"/>
      <w:r w:rsidRPr="001E0957">
        <w:rPr>
          <w:rFonts w:ascii="Times New Roman" w:eastAsia="Times New Roman" w:hAnsi="Times New Roman" w:cs="Times New Roman"/>
          <w:sz w:val="28"/>
          <w:szCs w:val="28"/>
          <w:lang w:val="uk-UA"/>
        </w:rPr>
        <w:t>Изменение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содержания</w:t>
      </w:r>
      <w:proofErr w:type="spellEnd"/>
      <w:r w:rsidRPr="001E0957">
        <w:rPr>
          <w:rFonts w:ascii="Times New Roman" w:eastAsia="Times New Roman" w:hAnsi="Times New Roman" w:cs="Times New Roman"/>
          <w:sz w:val="28"/>
          <w:szCs w:val="28"/>
          <w:lang w:val="uk-UA"/>
        </w:rPr>
        <w:t xml:space="preserve"> альфа-кислоти в шишках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зависимости</w:t>
      </w:r>
      <w:proofErr w:type="spellEnd"/>
      <w:r w:rsidRPr="001E0957">
        <w:rPr>
          <w:rFonts w:ascii="Times New Roman" w:eastAsia="Times New Roman" w:hAnsi="Times New Roman" w:cs="Times New Roman"/>
          <w:sz w:val="28"/>
          <w:szCs w:val="28"/>
          <w:lang w:val="uk-UA"/>
        </w:rPr>
        <w:t xml:space="preserve"> от </w:t>
      </w:r>
      <w:proofErr w:type="spellStart"/>
      <w:r w:rsidRPr="001E0957">
        <w:rPr>
          <w:rFonts w:ascii="Times New Roman" w:eastAsia="Times New Roman" w:hAnsi="Times New Roman" w:cs="Times New Roman"/>
          <w:sz w:val="28"/>
          <w:szCs w:val="28"/>
          <w:lang w:val="uk-UA"/>
        </w:rPr>
        <w:t>густоты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стеблестоя</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продолжительности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их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w:t>
      </w:r>
      <w:r w:rsidR="004E6DDE">
        <w:rPr>
          <w:rFonts w:ascii="Times New Roman" w:eastAsia="Times New Roman" w:hAnsi="Times New Roman" w:cs="Times New Roman"/>
          <w:sz w:val="28"/>
          <w:szCs w:val="28"/>
          <w:lang w:val="uk-UA"/>
        </w:rPr>
        <w:t>ранения</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Сб</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науч</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тр</w:t>
      </w:r>
      <w:proofErr w:type="spellEnd"/>
      <w:r w:rsidR="004E6DDE">
        <w:rPr>
          <w:rFonts w:ascii="Times New Roman" w:eastAsia="Times New Roman" w:hAnsi="Times New Roman" w:cs="Times New Roman"/>
          <w:sz w:val="28"/>
          <w:szCs w:val="28"/>
          <w:lang w:val="uk-UA"/>
        </w:rPr>
        <w:t xml:space="preserve">./ УСХА. </w:t>
      </w:r>
      <w:proofErr w:type="spellStart"/>
      <w:r w:rsidRPr="001E0957">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1977. вып.196. С.104 – 105.</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Виноградов В.Н. </w:t>
      </w:r>
      <w:proofErr w:type="spellStart"/>
      <w:r w:rsidRPr="001E0957">
        <w:rPr>
          <w:rFonts w:ascii="Times New Roman" w:eastAsia="Times New Roman" w:hAnsi="Times New Roman" w:cs="Times New Roman"/>
          <w:sz w:val="28"/>
          <w:szCs w:val="28"/>
          <w:lang w:val="uk-UA"/>
        </w:rPr>
        <w:t>Хмелеводство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Учебное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пособие</w:t>
      </w:r>
      <w:proofErr w:type="spellEnd"/>
      <w:r w:rsidRPr="001E0957">
        <w:rPr>
          <w:rFonts w:ascii="Times New Roman" w:eastAsia="Times New Roman" w:hAnsi="Times New Roman" w:cs="Times New Roman"/>
          <w:sz w:val="28"/>
          <w:szCs w:val="28"/>
          <w:lang w:val="uk-UA"/>
        </w:rPr>
        <w:t xml:space="preserve"> для </w:t>
      </w:r>
      <w:proofErr w:type="spellStart"/>
      <w:r w:rsidRPr="001E0957">
        <w:rPr>
          <w:rFonts w:ascii="Times New Roman" w:eastAsia="Times New Roman" w:hAnsi="Times New Roman" w:cs="Times New Roman"/>
          <w:sz w:val="28"/>
          <w:szCs w:val="28"/>
          <w:lang w:val="uk-UA"/>
        </w:rPr>
        <w:t>студенов</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сельхозвузов</w:t>
      </w:r>
      <w:proofErr w:type="spellEnd"/>
      <w:r w:rsidRPr="001E0957">
        <w:rPr>
          <w:rFonts w:ascii="Times New Roman" w:eastAsia="Times New Roman" w:hAnsi="Times New Roman" w:cs="Times New Roman"/>
          <w:sz w:val="28"/>
          <w:szCs w:val="28"/>
          <w:lang w:val="uk-UA"/>
        </w:rPr>
        <w:t>. Горький, 1977. 80с.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rPr>
        <w:t xml:space="preserve">Гарбузова Д.А. Агрокомплекс </w:t>
      </w:r>
      <w:proofErr w:type="spellStart"/>
      <w:r w:rsidRPr="001E0957">
        <w:rPr>
          <w:rFonts w:ascii="Times New Roman" w:eastAsia="Times New Roman" w:hAnsi="Times New Roman" w:cs="Times New Roman"/>
          <w:sz w:val="28"/>
          <w:szCs w:val="28"/>
        </w:rPr>
        <w:t>культури</w:t>
      </w:r>
      <w:proofErr w:type="spellEnd"/>
      <w:r w:rsidRPr="001E0957">
        <w:rPr>
          <w:rFonts w:ascii="Times New Roman" w:eastAsia="Times New Roman" w:hAnsi="Times New Roman" w:cs="Times New Roman"/>
          <w:sz w:val="28"/>
          <w:szCs w:val="28"/>
        </w:rPr>
        <w:t xml:space="preserve"> хмелю. </w:t>
      </w:r>
      <w:r w:rsidRPr="001E0957">
        <w:rPr>
          <w:rFonts w:ascii="Times New Roman" w:eastAsia="Times New Roman" w:hAnsi="Times New Roman" w:cs="Times New Roman"/>
          <w:sz w:val="28"/>
          <w:szCs w:val="28"/>
          <w:lang w:val="uk-UA"/>
        </w:rPr>
        <w:t>– Житомир: Радянська Житомирщина, 1950. С. 6.</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Гарбузова Д.А. Ботанічна характеристика і біологічні осо</w:t>
      </w:r>
      <w:r w:rsidR="004E6DDE">
        <w:rPr>
          <w:rFonts w:ascii="Times New Roman" w:eastAsia="Times New Roman" w:hAnsi="Times New Roman" w:cs="Times New Roman"/>
          <w:sz w:val="28"/>
          <w:szCs w:val="28"/>
          <w:lang w:val="uk-UA"/>
        </w:rPr>
        <w:t>бливості хмелю // Хмелярство. Київ</w:t>
      </w:r>
      <w:r w:rsidRPr="001E0957">
        <w:rPr>
          <w:rFonts w:ascii="Times New Roman" w:eastAsia="Times New Roman" w:hAnsi="Times New Roman" w:cs="Times New Roman"/>
          <w:sz w:val="28"/>
          <w:szCs w:val="28"/>
          <w:lang w:val="uk-UA"/>
        </w:rPr>
        <w:t>: Урожай, 1969. С. 9 – 11.</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Герасимчук В.</w:t>
      </w:r>
      <w:r w:rsidR="005D4CEC">
        <w:rPr>
          <w:rFonts w:ascii="Times New Roman" w:eastAsia="Times New Roman" w:hAnsi="Times New Roman" w:cs="Times New Roman"/>
          <w:sz w:val="28"/>
          <w:szCs w:val="28"/>
          <w:lang w:val="uk-UA"/>
        </w:rPr>
        <w:t>И</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Рейтман</w:t>
      </w:r>
      <w:proofErr w:type="spellEnd"/>
      <w:r w:rsidRPr="001E0957">
        <w:rPr>
          <w:rFonts w:ascii="Times New Roman" w:eastAsia="Times New Roman" w:hAnsi="Times New Roman" w:cs="Times New Roman"/>
          <w:sz w:val="28"/>
          <w:szCs w:val="28"/>
          <w:lang w:val="uk-UA"/>
        </w:rPr>
        <w:t xml:space="preserve"> И.Г., </w:t>
      </w:r>
      <w:proofErr w:type="spellStart"/>
      <w:r w:rsidRPr="001E0957">
        <w:rPr>
          <w:rFonts w:ascii="Times New Roman" w:eastAsia="Times New Roman" w:hAnsi="Times New Roman" w:cs="Times New Roman"/>
          <w:sz w:val="28"/>
          <w:szCs w:val="28"/>
          <w:lang w:val="uk-UA"/>
        </w:rPr>
        <w:t>Ежов</w:t>
      </w:r>
      <w:proofErr w:type="spellEnd"/>
      <w:r w:rsidRPr="001E0957">
        <w:rPr>
          <w:rFonts w:ascii="Times New Roman" w:eastAsia="Times New Roman" w:hAnsi="Times New Roman" w:cs="Times New Roman"/>
          <w:sz w:val="28"/>
          <w:szCs w:val="28"/>
          <w:lang w:val="uk-UA"/>
        </w:rPr>
        <w:t xml:space="preserve"> И.С. </w:t>
      </w:r>
      <w:proofErr w:type="spellStart"/>
      <w:r w:rsidRPr="001E0957">
        <w:rPr>
          <w:rFonts w:ascii="Times New Roman" w:eastAsia="Times New Roman" w:hAnsi="Times New Roman" w:cs="Times New Roman"/>
          <w:sz w:val="28"/>
          <w:szCs w:val="28"/>
          <w:lang w:val="uk-UA"/>
        </w:rPr>
        <w:t>Хмель</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медицине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быту</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народном</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хозяйстве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Урожай, 1994. 350 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Гладишко</w:t>
      </w:r>
      <w:proofErr w:type="spellEnd"/>
      <w:r w:rsidRPr="001E0957">
        <w:rPr>
          <w:rFonts w:ascii="Times New Roman" w:eastAsia="Times New Roman" w:hAnsi="Times New Roman" w:cs="Times New Roman"/>
          <w:sz w:val="28"/>
          <w:szCs w:val="28"/>
          <w:lang w:val="uk-UA"/>
        </w:rPr>
        <w:t xml:space="preserve"> С.А</w:t>
      </w:r>
      <w:r w:rsidR="00251B88">
        <w:rPr>
          <w:rFonts w:ascii="Times New Roman" w:eastAsia="Times New Roman" w:hAnsi="Times New Roman" w:cs="Times New Roman"/>
          <w:sz w:val="28"/>
          <w:szCs w:val="28"/>
          <w:lang w:val="uk-UA"/>
        </w:rPr>
        <w:t>. Агрокомплекс культури хмелю.</w:t>
      </w:r>
      <w:r w:rsidRPr="001E0957">
        <w:rPr>
          <w:rFonts w:ascii="Times New Roman" w:eastAsia="Times New Roman" w:hAnsi="Times New Roman" w:cs="Times New Roman"/>
          <w:sz w:val="28"/>
          <w:szCs w:val="28"/>
          <w:lang w:val="uk-UA"/>
        </w:rPr>
        <w:t xml:space="preserve"> Житомир: Радянська Житомирщина, 1950. С. 33 – 34.</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Годований А.А. та ін. Весняно-польові роботи на хмільниках // </w:t>
      </w:r>
      <w:proofErr w:type="spellStart"/>
      <w:r w:rsidRPr="001E0957">
        <w:rPr>
          <w:rFonts w:ascii="Times New Roman" w:eastAsia="Times New Roman" w:hAnsi="Times New Roman" w:cs="Times New Roman"/>
          <w:sz w:val="28"/>
          <w:szCs w:val="28"/>
          <w:lang w:val="uk-UA"/>
        </w:rPr>
        <w:t>Хмелярство.</w:t>
      </w:r>
      <w:r w:rsidR="004E6DDE">
        <w:rPr>
          <w:rFonts w:ascii="Times New Roman" w:eastAsia="Times New Roman" w:hAnsi="Times New Roman" w:cs="Times New Roman"/>
          <w:sz w:val="28"/>
          <w:szCs w:val="28"/>
          <w:lang w:val="uk-UA"/>
        </w:rPr>
        <w:t>Київ</w:t>
      </w:r>
      <w:proofErr w:type="spellEnd"/>
      <w:r w:rsidRPr="001E0957">
        <w:rPr>
          <w:rFonts w:ascii="Times New Roman" w:eastAsia="Times New Roman" w:hAnsi="Times New Roman" w:cs="Times New Roman"/>
          <w:sz w:val="28"/>
          <w:szCs w:val="28"/>
          <w:lang w:val="uk-UA"/>
        </w:rPr>
        <w:t>: Урожай, 1984. С. 34 – 39.</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Годований А.А., Москальчук Н.І. </w:t>
      </w:r>
      <w:proofErr w:type="spellStart"/>
      <w:r w:rsidRPr="001E0957">
        <w:rPr>
          <w:rFonts w:ascii="Times New Roman" w:eastAsia="Times New Roman" w:hAnsi="Times New Roman" w:cs="Times New Roman"/>
          <w:sz w:val="28"/>
          <w:szCs w:val="28"/>
          <w:lang w:val="uk-UA"/>
        </w:rPr>
        <w:t>Влияние</w:t>
      </w:r>
      <w:proofErr w:type="spellEnd"/>
      <w:r w:rsidRPr="001E0957">
        <w:rPr>
          <w:rFonts w:ascii="Times New Roman" w:eastAsia="Times New Roman" w:hAnsi="Times New Roman" w:cs="Times New Roman"/>
          <w:sz w:val="28"/>
          <w:szCs w:val="28"/>
          <w:lang w:val="uk-UA"/>
        </w:rPr>
        <w:t xml:space="preserve"> норм </w:t>
      </w:r>
      <w:proofErr w:type="spellStart"/>
      <w:r w:rsidRPr="001E0957">
        <w:rPr>
          <w:rFonts w:ascii="Times New Roman" w:eastAsia="Times New Roman" w:hAnsi="Times New Roman" w:cs="Times New Roman"/>
          <w:sz w:val="28"/>
          <w:szCs w:val="28"/>
          <w:lang w:val="uk-UA"/>
        </w:rPr>
        <w:t>азота</w:t>
      </w:r>
      <w:proofErr w:type="spellEnd"/>
      <w:r w:rsidRPr="001E0957">
        <w:rPr>
          <w:rFonts w:ascii="Times New Roman" w:eastAsia="Times New Roman" w:hAnsi="Times New Roman" w:cs="Times New Roman"/>
          <w:sz w:val="28"/>
          <w:szCs w:val="28"/>
          <w:lang w:val="uk-UA"/>
        </w:rPr>
        <w:t xml:space="preserve"> на урожай и </w:t>
      </w:r>
      <w:proofErr w:type="spellStart"/>
      <w:r w:rsidRPr="001E0957">
        <w:rPr>
          <w:rFonts w:ascii="Times New Roman" w:eastAsia="Times New Roman" w:hAnsi="Times New Roman" w:cs="Times New Roman"/>
          <w:sz w:val="28"/>
          <w:szCs w:val="28"/>
          <w:lang w:val="uk-UA"/>
        </w:rPr>
        <w:t>качество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со</w:t>
      </w:r>
      <w:r w:rsidR="00251B88">
        <w:rPr>
          <w:rFonts w:ascii="Times New Roman" w:eastAsia="Times New Roman" w:hAnsi="Times New Roman" w:cs="Times New Roman"/>
          <w:sz w:val="28"/>
          <w:szCs w:val="28"/>
          <w:lang w:val="uk-UA"/>
        </w:rPr>
        <w:t>рта</w:t>
      </w:r>
      <w:proofErr w:type="spellEnd"/>
      <w:r w:rsidR="00251B88">
        <w:rPr>
          <w:rFonts w:ascii="Times New Roman" w:eastAsia="Times New Roman" w:hAnsi="Times New Roman" w:cs="Times New Roman"/>
          <w:sz w:val="28"/>
          <w:szCs w:val="28"/>
          <w:lang w:val="uk-UA"/>
        </w:rPr>
        <w:t xml:space="preserve"> </w:t>
      </w:r>
      <w:proofErr w:type="spellStart"/>
      <w:r w:rsidR="00251B88">
        <w:rPr>
          <w:rFonts w:ascii="Times New Roman" w:eastAsia="Times New Roman" w:hAnsi="Times New Roman" w:cs="Times New Roman"/>
          <w:sz w:val="28"/>
          <w:szCs w:val="28"/>
          <w:lang w:val="uk-UA"/>
        </w:rPr>
        <w:t>Полесский</w:t>
      </w:r>
      <w:proofErr w:type="spellEnd"/>
      <w:r w:rsidR="00251B88">
        <w:rPr>
          <w:rFonts w:ascii="Times New Roman" w:eastAsia="Times New Roman" w:hAnsi="Times New Roman" w:cs="Times New Roman"/>
          <w:sz w:val="28"/>
          <w:szCs w:val="28"/>
          <w:lang w:val="uk-UA"/>
        </w:rPr>
        <w:t xml:space="preserve"> // </w:t>
      </w:r>
      <w:proofErr w:type="spellStart"/>
      <w:r w:rsidR="00251B88">
        <w:rPr>
          <w:rFonts w:ascii="Times New Roman" w:eastAsia="Times New Roman" w:hAnsi="Times New Roman" w:cs="Times New Roman"/>
          <w:sz w:val="28"/>
          <w:szCs w:val="28"/>
          <w:lang w:val="uk-UA"/>
        </w:rPr>
        <w:t>Хмелеводство</w:t>
      </w:r>
      <w:proofErr w:type="spellEnd"/>
      <w:r w:rsidR="00251B88">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вып.7</w:t>
      </w:r>
      <w:r w:rsidR="004E6DDE">
        <w:rPr>
          <w:rFonts w:ascii="Times New Roman" w:eastAsia="Times New Roman" w:hAnsi="Times New Roman" w:cs="Times New Roman"/>
          <w:sz w:val="28"/>
          <w:szCs w:val="28"/>
          <w:lang w:val="uk-UA"/>
        </w:rPr>
        <w:t xml:space="preserve">. </w:t>
      </w:r>
      <w:r w:rsidRPr="001E0957">
        <w:rPr>
          <w:rFonts w:ascii="Times New Roman" w:eastAsia="Times New Roman" w:hAnsi="Times New Roman" w:cs="Times New Roman"/>
          <w:sz w:val="28"/>
          <w:szCs w:val="28"/>
          <w:lang w:val="uk-UA"/>
        </w:rPr>
        <w:t>К</w:t>
      </w:r>
      <w:r w:rsidR="004E6DDE">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Урожай, 1985. С. 20 – 24.</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lastRenderedPageBreak/>
        <w:t>Городній М.М. та інші Агроекологія К</w:t>
      </w:r>
      <w:r w:rsidR="004E6DDE">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Вища школа, 1993. 416 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Громаковский</w:t>
      </w:r>
      <w:proofErr w:type="spellEnd"/>
      <w:r w:rsidRPr="001E0957">
        <w:rPr>
          <w:rFonts w:ascii="Times New Roman" w:eastAsia="Times New Roman" w:hAnsi="Times New Roman" w:cs="Times New Roman"/>
          <w:sz w:val="28"/>
          <w:szCs w:val="28"/>
          <w:lang w:val="uk-UA"/>
        </w:rPr>
        <w:t xml:space="preserve"> И.К. </w:t>
      </w:r>
      <w:proofErr w:type="spellStart"/>
      <w:r w:rsidRPr="001E0957">
        <w:rPr>
          <w:rFonts w:ascii="Times New Roman" w:eastAsia="Times New Roman" w:hAnsi="Times New Roman" w:cs="Times New Roman"/>
          <w:sz w:val="28"/>
          <w:szCs w:val="28"/>
          <w:lang w:val="uk-UA"/>
        </w:rPr>
        <w:t>Дефолиация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винограда</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Кишинев</w:t>
      </w:r>
      <w:proofErr w:type="spellEnd"/>
      <w:r w:rsidRPr="001E0957">
        <w:rPr>
          <w:rFonts w:ascii="Times New Roman" w:eastAsia="Times New Roman" w:hAnsi="Times New Roman" w:cs="Times New Roman"/>
          <w:sz w:val="28"/>
          <w:szCs w:val="28"/>
          <w:lang w:val="uk-UA"/>
        </w:rPr>
        <w:t>, 1971. С. 11 – 25.</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Жовтонога</w:t>
      </w:r>
      <w:proofErr w:type="spellEnd"/>
      <w:r w:rsidRPr="001E0957">
        <w:rPr>
          <w:rFonts w:ascii="Times New Roman" w:eastAsia="Times New Roman" w:hAnsi="Times New Roman" w:cs="Times New Roman"/>
          <w:sz w:val="28"/>
          <w:szCs w:val="28"/>
          <w:lang w:val="uk-UA"/>
        </w:rPr>
        <w:t xml:space="preserve"> А.Д., Вербицький В.І. Урожайність та якість сортів хмелю в умовах Полісся УССР // Хмелярство. К</w:t>
      </w:r>
      <w:r w:rsidR="004E6DDE">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xml:space="preserve">: Урожай, 1975. С. 14. </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Закон України </w:t>
      </w:r>
      <w:proofErr w:type="spellStart"/>
      <w:r w:rsidRPr="001E0957">
        <w:rPr>
          <w:rFonts w:ascii="Times New Roman" w:eastAsia="Times New Roman" w:hAnsi="Times New Roman" w:cs="Times New Roman"/>
          <w:sz w:val="28"/>
          <w:szCs w:val="28"/>
          <w:lang w:val="uk-UA"/>
        </w:rPr>
        <w:t>„Про</w:t>
      </w:r>
      <w:proofErr w:type="spellEnd"/>
      <w:r w:rsidRPr="001E0957">
        <w:rPr>
          <w:rFonts w:ascii="Times New Roman" w:eastAsia="Times New Roman" w:hAnsi="Times New Roman" w:cs="Times New Roman"/>
          <w:sz w:val="28"/>
          <w:szCs w:val="28"/>
          <w:lang w:val="uk-UA"/>
        </w:rPr>
        <w:t xml:space="preserve"> охорону праці”, 1992.</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Имамалиев</w:t>
      </w:r>
      <w:proofErr w:type="spellEnd"/>
      <w:r w:rsidRPr="001E0957">
        <w:rPr>
          <w:rFonts w:ascii="Times New Roman" w:eastAsia="Times New Roman" w:hAnsi="Times New Roman" w:cs="Times New Roman"/>
          <w:sz w:val="28"/>
          <w:szCs w:val="28"/>
          <w:lang w:val="uk-UA"/>
        </w:rPr>
        <w:t xml:space="preserve"> А.И. </w:t>
      </w:r>
      <w:proofErr w:type="spellStart"/>
      <w:r w:rsidRPr="001E0957">
        <w:rPr>
          <w:rFonts w:ascii="Times New Roman" w:eastAsia="Times New Roman" w:hAnsi="Times New Roman" w:cs="Times New Roman"/>
          <w:sz w:val="28"/>
          <w:szCs w:val="28"/>
          <w:lang w:val="uk-UA"/>
        </w:rPr>
        <w:t>Дефолианты</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их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физиологи</w:t>
      </w:r>
      <w:r w:rsidR="004E6DDE">
        <w:rPr>
          <w:rFonts w:ascii="Times New Roman" w:eastAsia="Times New Roman" w:hAnsi="Times New Roman" w:cs="Times New Roman"/>
          <w:sz w:val="28"/>
          <w:szCs w:val="28"/>
          <w:lang w:val="uk-UA"/>
        </w:rPr>
        <w:t>ческое</w:t>
      </w:r>
      <w:proofErr w:type="spellEnd"/>
      <w:r w:rsidR="004E6DDE">
        <w:rPr>
          <w:rFonts w:ascii="Times New Roman" w:eastAsia="Times New Roman" w:hAnsi="Times New Roman" w:cs="Times New Roman"/>
          <w:sz w:val="28"/>
          <w:szCs w:val="28"/>
          <w:lang w:val="uk-UA"/>
        </w:rPr>
        <w:t xml:space="preserve"> </w:t>
      </w:r>
      <w:proofErr w:type="spellStart"/>
      <w:r w:rsidR="004E6DDE">
        <w:rPr>
          <w:rFonts w:ascii="Times New Roman" w:eastAsia="Times New Roman" w:hAnsi="Times New Roman" w:cs="Times New Roman"/>
          <w:sz w:val="28"/>
          <w:szCs w:val="28"/>
          <w:lang w:val="uk-UA"/>
        </w:rPr>
        <w:t>действие</w:t>
      </w:r>
      <w:proofErr w:type="spellEnd"/>
      <w:r w:rsidR="004E6DDE">
        <w:rPr>
          <w:rFonts w:ascii="Times New Roman" w:eastAsia="Times New Roman" w:hAnsi="Times New Roman" w:cs="Times New Roman"/>
          <w:sz w:val="28"/>
          <w:szCs w:val="28"/>
          <w:lang w:val="uk-UA"/>
        </w:rPr>
        <w:t xml:space="preserve"> на </w:t>
      </w:r>
      <w:proofErr w:type="spellStart"/>
      <w:r w:rsidR="004E6DDE">
        <w:rPr>
          <w:rFonts w:ascii="Times New Roman" w:eastAsia="Times New Roman" w:hAnsi="Times New Roman" w:cs="Times New Roman"/>
          <w:sz w:val="28"/>
          <w:szCs w:val="28"/>
          <w:lang w:val="uk-UA"/>
        </w:rPr>
        <w:t>хлопчатник</w:t>
      </w:r>
      <w:proofErr w:type="spellEnd"/>
      <w:r w:rsidR="004E6DDE">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Ташкент: Узбекистан, 1974. 308с.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lang w:val="uk-UA"/>
        </w:rPr>
        <w:t>Куценко О.М., Писаренко В.М. Агроекологія. К</w:t>
      </w:r>
      <w:r w:rsidR="004E6DDE">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Урожай, 1995. 254 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rPr>
        <w:t xml:space="preserve">Лившиц Д.Б. Технологические требования к качеству хмеля: Тр. науч. </w:t>
      </w:r>
      <w:proofErr w:type="spellStart"/>
      <w:r w:rsidRPr="001E0957">
        <w:rPr>
          <w:rFonts w:ascii="Times New Roman" w:eastAsia="Times New Roman" w:hAnsi="Times New Roman" w:cs="Times New Roman"/>
          <w:sz w:val="28"/>
          <w:szCs w:val="28"/>
        </w:rPr>
        <w:t>сесии</w:t>
      </w:r>
      <w:proofErr w:type="spellEnd"/>
      <w:r w:rsidRPr="001E0957">
        <w:rPr>
          <w:rFonts w:ascii="Times New Roman" w:eastAsia="Times New Roman" w:hAnsi="Times New Roman" w:cs="Times New Roman"/>
          <w:sz w:val="28"/>
          <w:szCs w:val="28"/>
        </w:rPr>
        <w:t>/УАСХН. К</w:t>
      </w:r>
      <w:proofErr w:type="spellStart"/>
      <w:r w:rsidR="00BC12A8">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rPr>
        <w:t xml:space="preserve">: Изд-во УАСХН, 1960. </w:t>
      </w:r>
      <w:proofErr w:type="spellStart"/>
      <w:r w:rsidRPr="001E0957">
        <w:rPr>
          <w:rFonts w:ascii="Times New Roman" w:eastAsia="Times New Roman" w:hAnsi="Times New Roman" w:cs="Times New Roman"/>
          <w:sz w:val="28"/>
          <w:szCs w:val="28"/>
        </w:rPr>
        <w:t>вып</w:t>
      </w:r>
      <w:proofErr w:type="spellEnd"/>
      <w:r w:rsidRPr="001E0957">
        <w:rPr>
          <w:rFonts w:ascii="Times New Roman" w:eastAsia="Times New Roman" w:hAnsi="Times New Roman" w:cs="Times New Roman"/>
          <w:sz w:val="28"/>
          <w:szCs w:val="28"/>
        </w:rPr>
        <w:t>. 3. 15 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proofErr w:type="spellStart"/>
      <w:r w:rsidRPr="001E0957">
        <w:rPr>
          <w:rFonts w:ascii="Times New Roman" w:eastAsia="Times New Roman" w:hAnsi="Times New Roman" w:cs="Times New Roman"/>
          <w:sz w:val="28"/>
          <w:szCs w:val="28"/>
        </w:rPr>
        <w:t>Либацкий</w:t>
      </w:r>
      <w:proofErr w:type="spellEnd"/>
      <w:r w:rsidRPr="001E0957">
        <w:rPr>
          <w:rFonts w:ascii="Times New Roman" w:eastAsia="Times New Roman" w:hAnsi="Times New Roman" w:cs="Times New Roman"/>
          <w:sz w:val="28"/>
          <w:szCs w:val="28"/>
        </w:rPr>
        <w:t xml:space="preserve"> Е.П. Хмелеводство. Москва: Колос, 1984. </w:t>
      </w:r>
      <w:r w:rsidR="00BC12A8">
        <w:rPr>
          <w:rFonts w:ascii="Times New Roman" w:eastAsia="Times New Roman" w:hAnsi="Times New Roman" w:cs="Times New Roman"/>
          <w:sz w:val="28"/>
          <w:szCs w:val="28"/>
          <w:lang w:val="uk-UA"/>
        </w:rPr>
        <w:t>288с.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rPr>
      </w:pPr>
      <w:r w:rsidRPr="001E0957">
        <w:rPr>
          <w:rFonts w:ascii="Times New Roman" w:eastAsia="Times New Roman" w:hAnsi="Times New Roman" w:cs="Times New Roman"/>
          <w:sz w:val="28"/>
          <w:szCs w:val="28"/>
          <w:lang w:val="uk-UA"/>
        </w:rPr>
        <w:t xml:space="preserve">Ляшенко Н.И. </w:t>
      </w:r>
      <w:proofErr w:type="spellStart"/>
      <w:r w:rsidRPr="001E0957">
        <w:rPr>
          <w:rFonts w:ascii="Times New Roman" w:eastAsia="Times New Roman" w:hAnsi="Times New Roman" w:cs="Times New Roman"/>
          <w:sz w:val="28"/>
          <w:szCs w:val="28"/>
          <w:lang w:val="uk-UA"/>
        </w:rPr>
        <w:t>Химический</w:t>
      </w:r>
      <w:proofErr w:type="spellEnd"/>
      <w:r w:rsidRPr="001E0957">
        <w:rPr>
          <w:rFonts w:ascii="Times New Roman" w:eastAsia="Times New Roman" w:hAnsi="Times New Roman" w:cs="Times New Roman"/>
          <w:sz w:val="28"/>
          <w:szCs w:val="28"/>
          <w:lang w:val="uk-UA"/>
        </w:rPr>
        <w:t xml:space="preserve"> состав </w:t>
      </w:r>
      <w:proofErr w:type="spellStart"/>
      <w:r w:rsidRPr="001E0957">
        <w:rPr>
          <w:rFonts w:ascii="Times New Roman" w:eastAsia="Times New Roman" w:hAnsi="Times New Roman" w:cs="Times New Roman"/>
          <w:sz w:val="28"/>
          <w:szCs w:val="28"/>
          <w:lang w:val="uk-UA"/>
        </w:rPr>
        <w:t>шишек</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зависимости</w:t>
      </w:r>
      <w:proofErr w:type="spellEnd"/>
      <w:r w:rsidRPr="001E0957">
        <w:rPr>
          <w:rFonts w:ascii="Times New Roman" w:eastAsia="Times New Roman" w:hAnsi="Times New Roman" w:cs="Times New Roman"/>
          <w:sz w:val="28"/>
          <w:szCs w:val="28"/>
          <w:lang w:val="uk-UA"/>
        </w:rPr>
        <w:t xml:space="preserve"> от </w:t>
      </w:r>
      <w:proofErr w:type="spellStart"/>
      <w:r w:rsidRPr="001E0957">
        <w:rPr>
          <w:rFonts w:ascii="Times New Roman" w:eastAsia="Times New Roman" w:hAnsi="Times New Roman" w:cs="Times New Roman"/>
          <w:sz w:val="28"/>
          <w:szCs w:val="28"/>
          <w:lang w:val="uk-UA"/>
        </w:rPr>
        <w:t>с</w:t>
      </w:r>
      <w:r w:rsidR="00BC12A8">
        <w:rPr>
          <w:rFonts w:ascii="Times New Roman" w:eastAsia="Times New Roman" w:hAnsi="Times New Roman" w:cs="Times New Roman"/>
          <w:sz w:val="28"/>
          <w:szCs w:val="28"/>
          <w:lang w:val="uk-UA"/>
        </w:rPr>
        <w:t>троков</w:t>
      </w:r>
      <w:proofErr w:type="spellEnd"/>
      <w:r w:rsidR="00BC12A8">
        <w:rPr>
          <w:rFonts w:ascii="Times New Roman" w:eastAsia="Times New Roman" w:hAnsi="Times New Roman" w:cs="Times New Roman"/>
          <w:sz w:val="28"/>
          <w:szCs w:val="28"/>
          <w:lang w:val="uk-UA"/>
        </w:rPr>
        <w:t xml:space="preserve"> </w:t>
      </w:r>
      <w:proofErr w:type="spellStart"/>
      <w:r w:rsidR="00BC12A8">
        <w:rPr>
          <w:rFonts w:ascii="Times New Roman" w:eastAsia="Times New Roman" w:hAnsi="Times New Roman" w:cs="Times New Roman"/>
          <w:sz w:val="28"/>
          <w:szCs w:val="28"/>
          <w:lang w:val="uk-UA"/>
        </w:rPr>
        <w:t>уборки</w:t>
      </w:r>
      <w:proofErr w:type="spellEnd"/>
      <w:r w:rsidR="00BC12A8">
        <w:rPr>
          <w:rFonts w:ascii="Times New Roman" w:eastAsia="Times New Roman" w:hAnsi="Times New Roman" w:cs="Times New Roman"/>
          <w:sz w:val="28"/>
          <w:szCs w:val="28"/>
          <w:lang w:val="uk-UA"/>
        </w:rPr>
        <w:t xml:space="preserve"> // </w:t>
      </w:r>
      <w:proofErr w:type="spellStart"/>
      <w:r w:rsidR="00BC12A8">
        <w:rPr>
          <w:rFonts w:ascii="Times New Roman" w:eastAsia="Times New Roman" w:hAnsi="Times New Roman" w:cs="Times New Roman"/>
          <w:sz w:val="28"/>
          <w:szCs w:val="28"/>
          <w:lang w:val="uk-UA"/>
        </w:rPr>
        <w:t>Хмелеводство</w:t>
      </w:r>
      <w:proofErr w:type="spellEnd"/>
      <w:r w:rsidR="00BC12A8">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sidR="00BC12A8">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Урожай, 1979. С. 48.</w:t>
      </w:r>
    </w:p>
    <w:p w:rsidR="00BD503E" w:rsidRPr="00251B88" w:rsidRDefault="00BD503E" w:rsidP="005D4CEC">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251B88">
        <w:rPr>
          <w:rFonts w:ascii="Times New Roman" w:eastAsia="Times New Roman" w:hAnsi="Times New Roman" w:cs="Times New Roman"/>
          <w:sz w:val="28"/>
          <w:szCs w:val="28"/>
          <w:lang w:val="uk-UA"/>
        </w:rPr>
        <w:t>Ляшенко Н.И., Михайлов Н.Г.</w:t>
      </w:r>
      <w:r w:rsidR="00251B88">
        <w:rPr>
          <w:rFonts w:ascii="Times New Roman" w:eastAsia="Times New Roman" w:hAnsi="Times New Roman" w:cs="Times New Roman"/>
          <w:sz w:val="28"/>
          <w:szCs w:val="28"/>
          <w:lang w:val="uk-UA"/>
        </w:rPr>
        <w:t xml:space="preserve"> </w:t>
      </w:r>
      <w:proofErr w:type="spellStart"/>
      <w:r w:rsidR="00251B88">
        <w:rPr>
          <w:rFonts w:ascii="Times New Roman" w:eastAsia="Times New Roman" w:hAnsi="Times New Roman" w:cs="Times New Roman"/>
          <w:sz w:val="28"/>
          <w:szCs w:val="28"/>
          <w:lang w:val="uk-UA"/>
        </w:rPr>
        <w:t>Физиология</w:t>
      </w:r>
      <w:proofErr w:type="spellEnd"/>
      <w:r w:rsidR="00251B88">
        <w:rPr>
          <w:rFonts w:ascii="Times New Roman" w:eastAsia="Times New Roman" w:hAnsi="Times New Roman" w:cs="Times New Roman"/>
          <w:sz w:val="28"/>
          <w:szCs w:val="28"/>
          <w:lang w:val="uk-UA"/>
        </w:rPr>
        <w:t xml:space="preserve"> и </w:t>
      </w:r>
      <w:proofErr w:type="spellStart"/>
      <w:r w:rsidR="00251B88">
        <w:rPr>
          <w:rFonts w:ascii="Times New Roman" w:eastAsia="Times New Roman" w:hAnsi="Times New Roman" w:cs="Times New Roman"/>
          <w:sz w:val="28"/>
          <w:szCs w:val="28"/>
          <w:lang w:val="uk-UA"/>
        </w:rPr>
        <w:t>биохимия</w:t>
      </w:r>
      <w:proofErr w:type="spellEnd"/>
      <w:r w:rsidR="00251B88">
        <w:rPr>
          <w:rFonts w:ascii="Times New Roman" w:eastAsia="Times New Roman" w:hAnsi="Times New Roman" w:cs="Times New Roman"/>
          <w:sz w:val="28"/>
          <w:szCs w:val="28"/>
          <w:lang w:val="uk-UA"/>
        </w:rPr>
        <w:t xml:space="preserve"> </w:t>
      </w:r>
      <w:proofErr w:type="spellStart"/>
      <w:r w:rsidR="00251B88">
        <w:rPr>
          <w:rFonts w:ascii="Times New Roman" w:eastAsia="Times New Roman" w:hAnsi="Times New Roman" w:cs="Times New Roman"/>
          <w:sz w:val="28"/>
          <w:szCs w:val="28"/>
          <w:lang w:val="uk-UA"/>
        </w:rPr>
        <w:t>хмеля</w:t>
      </w:r>
      <w:proofErr w:type="spellEnd"/>
      <w:r w:rsidR="00251B88">
        <w:rPr>
          <w:rFonts w:ascii="Times New Roman" w:eastAsia="Times New Roman" w:hAnsi="Times New Roman" w:cs="Times New Roman"/>
          <w:sz w:val="28"/>
          <w:szCs w:val="28"/>
          <w:lang w:val="uk-UA"/>
        </w:rPr>
        <w:t xml:space="preserve">. </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Наливайко Г.С. Агротехніка </w:t>
      </w:r>
      <w:r w:rsidR="00251B88">
        <w:rPr>
          <w:rFonts w:ascii="Times New Roman" w:eastAsia="Times New Roman" w:hAnsi="Times New Roman" w:cs="Times New Roman"/>
          <w:sz w:val="28"/>
          <w:szCs w:val="28"/>
          <w:lang w:val="uk-UA"/>
        </w:rPr>
        <w:t xml:space="preserve">дорослих хмільників // Хміль. </w:t>
      </w:r>
      <w:r w:rsidRPr="001E0957">
        <w:rPr>
          <w:rFonts w:ascii="Times New Roman" w:eastAsia="Times New Roman" w:hAnsi="Times New Roman" w:cs="Times New Roman"/>
          <w:sz w:val="28"/>
          <w:szCs w:val="28"/>
          <w:lang w:val="uk-UA"/>
        </w:rPr>
        <w:t>Житомирс</w:t>
      </w:r>
      <w:r w:rsidR="00BC12A8">
        <w:rPr>
          <w:rFonts w:ascii="Times New Roman" w:eastAsia="Times New Roman" w:hAnsi="Times New Roman" w:cs="Times New Roman"/>
          <w:sz w:val="28"/>
          <w:szCs w:val="28"/>
          <w:lang w:val="uk-UA"/>
        </w:rPr>
        <w:t xml:space="preserve">ьке обласне видавництво, 1958. </w:t>
      </w:r>
      <w:r w:rsidRPr="001E0957">
        <w:rPr>
          <w:rFonts w:ascii="Times New Roman" w:eastAsia="Times New Roman" w:hAnsi="Times New Roman" w:cs="Times New Roman"/>
          <w:sz w:val="28"/>
          <w:szCs w:val="28"/>
          <w:lang w:val="uk-UA"/>
        </w:rPr>
        <w:t>С. 106 – 107.</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Наливайко Г.С., </w:t>
      </w: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w:t>
      </w:r>
      <w:proofErr w:type="spellStart"/>
      <w:r w:rsidRPr="001E0957">
        <w:rPr>
          <w:rFonts w:ascii="Times New Roman" w:eastAsia="Times New Roman" w:hAnsi="Times New Roman" w:cs="Times New Roman"/>
          <w:sz w:val="28"/>
          <w:szCs w:val="28"/>
          <w:lang w:val="uk-UA"/>
        </w:rPr>
        <w:t>Итоги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работы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научно-иследовательськой</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станции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хмелеводства</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области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агротехники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Сб</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науч</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тр</w:t>
      </w:r>
      <w:proofErr w:type="spellEnd"/>
      <w:r w:rsidRPr="001E0957">
        <w:rPr>
          <w:rFonts w:ascii="Times New Roman" w:eastAsia="Times New Roman" w:hAnsi="Times New Roman" w:cs="Times New Roman"/>
          <w:sz w:val="28"/>
          <w:szCs w:val="28"/>
          <w:lang w:val="uk-UA"/>
        </w:rPr>
        <w:t>./ЖНИСХ</w:t>
      </w:r>
      <w:r w:rsidR="00BC12A8">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sidR="00BC12A8">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Госиздат</w:t>
      </w:r>
      <w:proofErr w:type="spellEnd"/>
      <w:r w:rsidRPr="001E0957">
        <w:rPr>
          <w:rFonts w:ascii="Times New Roman" w:eastAsia="Times New Roman" w:hAnsi="Times New Roman" w:cs="Times New Roman"/>
          <w:sz w:val="28"/>
          <w:szCs w:val="28"/>
          <w:lang w:val="uk-UA"/>
        </w:rPr>
        <w:t xml:space="preserve"> с.-х. </w:t>
      </w:r>
      <w:proofErr w:type="spellStart"/>
      <w:r w:rsidRPr="001E0957">
        <w:rPr>
          <w:rFonts w:ascii="Times New Roman" w:eastAsia="Times New Roman" w:hAnsi="Times New Roman" w:cs="Times New Roman"/>
          <w:sz w:val="28"/>
          <w:szCs w:val="28"/>
          <w:lang w:val="uk-UA"/>
        </w:rPr>
        <w:t>литературы</w:t>
      </w:r>
      <w:proofErr w:type="spellEnd"/>
      <w:r w:rsidRPr="001E0957">
        <w:rPr>
          <w:rFonts w:ascii="Times New Roman" w:eastAsia="Times New Roman" w:hAnsi="Times New Roman" w:cs="Times New Roman"/>
          <w:sz w:val="28"/>
          <w:szCs w:val="28"/>
          <w:lang w:val="uk-UA"/>
        </w:rPr>
        <w:t>, 1959. С. 10 – 11.</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Нечипорчук</w:t>
      </w:r>
      <w:proofErr w:type="spellEnd"/>
      <w:r w:rsidRPr="001E0957">
        <w:rPr>
          <w:rFonts w:ascii="Times New Roman" w:eastAsia="Times New Roman" w:hAnsi="Times New Roman" w:cs="Times New Roman"/>
          <w:sz w:val="28"/>
          <w:szCs w:val="28"/>
          <w:lang w:val="uk-UA"/>
        </w:rPr>
        <w:t xml:space="preserve"> И.Д. </w:t>
      </w:r>
      <w:proofErr w:type="spellStart"/>
      <w:r w:rsidRPr="001E0957">
        <w:rPr>
          <w:rFonts w:ascii="Times New Roman" w:eastAsia="Times New Roman" w:hAnsi="Times New Roman" w:cs="Times New Roman"/>
          <w:sz w:val="28"/>
          <w:szCs w:val="28"/>
          <w:lang w:val="uk-UA"/>
        </w:rPr>
        <w:t>Агробиологические</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основы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возделывания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хмеля</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Из-во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Львовского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государственного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университета</w:t>
      </w:r>
      <w:proofErr w:type="spellEnd"/>
      <w:r w:rsidRPr="001E0957">
        <w:rPr>
          <w:rFonts w:ascii="Times New Roman" w:eastAsia="Times New Roman" w:hAnsi="Times New Roman" w:cs="Times New Roman"/>
          <w:sz w:val="28"/>
          <w:szCs w:val="28"/>
          <w:lang w:val="uk-UA"/>
        </w:rPr>
        <w:t>, 1955. С. 3 – 29.</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Особливості росту і розвитку кореневої системи хмелю та їх використання при вирощуванні високих врожаїв. Житомирське обласне видавництво, 1957. 12с.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lastRenderedPageBreak/>
        <w:t>Прочаев</w:t>
      </w:r>
      <w:proofErr w:type="spellEnd"/>
      <w:r w:rsidRPr="001E0957">
        <w:rPr>
          <w:rFonts w:ascii="Times New Roman" w:eastAsia="Times New Roman" w:hAnsi="Times New Roman" w:cs="Times New Roman"/>
          <w:sz w:val="28"/>
          <w:szCs w:val="28"/>
          <w:lang w:val="uk-UA"/>
        </w:rPr>
        <w:t xml:space="preserve"> В.П. Прогресивні прийоми агротехніки хмелю // </w:t>
      </w:r>
      <w:proofErr w:type="spellStart"/>
      <w:r w:rsidRPr="001E0957">
        <w:rPr>
          <w:rFonts w:ascii="Times New Roman" w:eastAsia="Times New Roman" w:hAnsi="Times New Roman" w:cs="Times New Roman"/>
          <w:sz w:val="28"/>
          <w:szCs w:val="28"/>
          <w:lang w:val="uk-UA"/>
        </w:rPr>
        <w:t>Бюл</w:t>
      </w:r>
      <w:proofErr w:type="spellEnd"/>
      <w:r w:rsidRPr="001E0957">
        <w:rPr>
          <w:rFonts w:ascii="Times New Roman" w:eastAsia="Times New Roman" w:hAnsi="Times New Roman" w:cs="Times New Roman"/>
          <w:sz w:val="28"/>
          <w:szCs w:val="28"/>
          <w:lang w:val="uk-UA"/>
        </w:rPr>
        <w:t>. с.-г. інформації. Житомирське обласне видавництво, 1957. №3. С. 65 – 67.</w:t>
      </w:r>
    </w:p>
    <w:p w:rsidR="00BD503E" w:rsidRPr="001E0957" w:rsidRDefault="00BD503E" w:rsidP="00BD503E">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Прочаєв</w:t>
      </w:r>
      <w:proofErr w:type="spellEnd"/>
      <w:r w:rsidRPr="001E0957">
        <w:rPr>
          <w:rFonts w:ascii="Times New Roman" w:eastAsia="Times New Roman" w:hAnsi="Times New Roman" w:cs="Times New Roman"/>
          <w:sz w:val="28"/>
          <w:szCs w:val="28"/>
          <w:lang w:val="uk-UA"/>
        </w:rPr>
        <w:t xml:space="preserve"> В.П., </w:t>
      </w:r>
      <w:proofErr w:type="spellStart"/>
      <w:r w:rsidRPr="001E0957">
        <w:rPr>
          <w:rFonts w:ascii="Times New Roman" w:eastAsia="Times New Roman" w:hAnsi="Times New Roman" w:cs="Times New Roman"/>
          <w:sz w:val="28"/>
          <w:szCs w:val="28"/>
          <w:lang w:val="uk-UA"/>
        </w:rPr>
        <w:t>Прошек</w:t>
      </w:r>
      <w:proofErr w:type="spellEnd"/>
      <w:r w:rsidRPr="001E0957">
        <w:rPr>
          <w:rFonts w:ascii="Times New Roman" w:eastAsia="Times New Roman" w:hAnsi="Times New Roman" w:cs="Times New Roman"/>
          <w:sz w:val="28"/>
          <w:szCs w:val="28"/>
          <w:lang w:val="uk-UA"/>
        </w:rPr>
        <w:t xml:space="preserve"> К.І. Весняні роботи на хмільниках // Хмелярство. – </w:t>
      </w:r>
      <w:r w:rsidR="00BC12A8">
        <w:rPr>
          <w:rFonts w:ascii="Times New Roman" w:eastAsia="Times New Roman" w:hAnsi="Times New Roman" w:cs="Times New Roman"/>
          <w:sz w:val="28"/>
          <w:szCs w:val="28"/>
          <w:lang w:val="uk-UA"/>
        </w:rPr>
        <w:t>Київ: Урожай</w:t>
      </w:r>
      <w:r w:rsidRPr="001E0957">
        <w:rPr>
          <w:rFonts w:ascii="Times New Roman" w:eastAsia="Times New Roman" w:hAnsi="Times New Roman" w:cs="Times New Roman"/>
          <w:sz w:val="28"/>
          <w:szCs w:val="28"/>
          <w:lang w:val="uk-UA"/>
        </w:rPr>
        <w:t>, 1964. С. 100 – 111.</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Ракитин</w:t>
      </w:r>
      <w:proofErr w:type="spellEnd"/>
      <w:r w:rsidRPr="001E0957">
        <w:rPr>
          <w:rFonts w:ascii="Times New Roman" w:eastAsia="Times New Roman" w:hAnsi="Times New Roman" w:cs="Times New Roman"/>
          <w:sz w:val="28"/>
          <w:szCs w:val="28"/>
          <w:lang w:val="uk-UA"/>
        </w:rPr>
        <w:t xml:space="preserve"> Ю.В. </w:t>
      </w:r>
      <w:proofErr w:type="spellStart"/>
      <w:r w:rsidRPr="001E0957">
        <w:rPr>
          <w:rFonts w:ascii="Times New Roman" w:eastAsia="Times New Roman" w:hAnsi="Times New Roman" w:cs="Times New Roman"/>
          <w:sz w:val="28"/>
          <w:szCs w:val="28"/>
          <w:lang w:val="uk-UA"/>
        </w:rPr>
        <w:t>Стимулятор</w:t>
      </w:r>
      <w:r w:rsidR="00BC12A8">
        <w:rPr>
          <w:rFonts w:ascii="Times New Roman" w:eastAsia="Times New Roman" w:hAnsi="Times New Roman" w:cs="Times New Roman"/>
          <w:sz w:val="28"/>
          <w:szCs w:val="28"/>
          <w:lang w:val="uk-UA"/>
        </w:rPr>
        <w:t>ы</w:t>
      </w:r>
      <w:proofErr w:type="spellEnd"/>
      <w:r w:rsidR="00BC12A8">
        <w:rPr>
          <w:rFonts w:ascii="Times New Roman" w:eastAsia="Times New Roman" w:hAnsi="Times New Roman" w:cs="Times New Roman"/>
          <w:sz w:val="28"/>
          <w:szCs w:val="28"/>
          <w:lang w:val="uk-UA"/>
        </w:rPr>
        <w:t xml:space="preserve"> и </w:t>
      </w:r>
      <w:proofErr w:type="spellStart"/>
      <w:r w:rsidR="00BC12A8">
        <w:rPr>
          <w:rFonts w:ascii="Times New Roman" w:eastAsia="Times New Roman" w:hAnsi="Times New Roman" w:cs="Times New Roman"/>
          <w:sz w:val="28"/>
          <w:szCs w:val="28"/>
          <w:lang w:val="uk-UA"/>
        </w:rPr>
        <w:t>гербициды</w:t>
      </w:r>
      <w:proofErr w:type="spellEnd"/>
      <w:r w:rsidR="00BC12A8">
        <w:rPr>
          <w:rFonts w:ascii="Times New Roman" w:eastAsia="Times New Roman" w:hAnsi="Times New Roman" w:cs="Times New Roman"/>
          <w:sz w:val="28"/>
          <w:szCs w:val="28"/>
          <w:lang w:val="uk-UA"/>
        </w:rPr>
        <w:t xml:space="preserve"> в </w:t>
      </w:r>
      <w:proofErr w:type="spellStart"/>
      <w:r w:rsidR="00BC12A8">
        <w:rPr>
          <w:rFonts w:ascii="Times New Roman" w:eastAsia="Times New Roman" w:hAnsi="Times New Roman" w:cs="Times New Roman"/>
          <w:sz w:val="28"/>
          <w:szCs w:val="28"/>
          <w:lang w:val="uk-UA"/>
        </w:rPr>
        <w:t>хлопководстве</w:t>
      </w:r>
      <w:proofErr w:type="spellEnd"/>
      <w:r w:rsidR="00BC12A8">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w:t>
      </w:r>
      <w:proofErr w:type="spellStart"/>
      <w:r w:rsidR="00BC12A8">
        <w:rPr>
          <w:rFonts w:ascii="Times New Roman" w:eastAsia="Times New Roman" w:hAnsi="Times New Roman" w:cs="Times New Roman"/>
          <w:sz w:val="28"/>
          <w:szCs w:val="28"/>
          <w:lang w:val="uk-UA"/>
        </w:rPr>
        <w:t>Киев</w:t>
      </w:r>
      <w:proofErr w:type="spellEnd"/>
      <w:r w:rsidRPr="001E0957">
        <w:rPr>
          <w:rFonts w:ascii="Times New Roman" w:eastAsia="Times New Roman" w:hAnsi="Times New Roman" w:cs="Times New Roman"/>
          <w:sz w:val="28"/>
          <w:szCs w:val="28"/>
          <w:lang w:val="uk-UA"/>
        </w:rPr>
        <w:t xml:space="preserve">: </w:t>
      </w:r>
      <w:r w:rsidR="00BC12A8">
        <w:rPr>
          <w:rFonts w:ascii="Times New Roman" w:eastAsia="Times New Roman" w:hAnsi="Times New Roman" w:cs="Times New Roman"/>
          <w:sz w:val="28"/>
          <w:szCs w:val="28"/>
          <w:lang w:val="uk-UA"/>
        </w:rPr>
        <w:t>Урожай</w:t>
      </w:r>
      <w:r w:rsidRPr="001E0957">
        <w:rPr>
          <w:rFonts w:ascii="Times New Roman" w:eastAsia="Times New Roman" w:hAnsi="Times New Roman" w:cs="Times New Roman"/>
          <w:sz w:val="28"/>
          <w:szCs w:val="28"/>
          <w:lang w:val="uk-UA"/>
        </w:rPr>
        <w:t>, 1957. С. 12 – 16.</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Роднов</w:t>
      </w:r>
      <w:proofErr w:type="spellEnd"/>
      <w:r w:rsidRPr="001E0957">
        <w:rPr>
          <w:rFonts w:ascii="Times New Roman" w:eastAsia="Times New Roman" w:hAnsi="Times New Roman" w:cs="Times New Roman"/>
          <w:sz w:val="28"/>
          <w:szCs w:val="28"/>
          <w:lang w:val="uk-UA"/>
        </w:rPr>
        <w:t xml:space="preserve"> С.Н. </w:t>
      </w:r>
      <w:proofErr w:type="spellStart"/>
      <w:r w:rsidRPr="001E0957">
        <w:rPr>
          <w:rFonts w:ascii="Times New Roman" w:eastAsia="Times New Roman" w:hAnsi="Times New Roman" w:cs="Times New Roman"/>
          <w:sz w:val="28"/>
          <w:szCs w:val="28"/>
          <w:lang w:val="uk-UA"/>
        </w:rPr>
        <w:t>Хмель</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Чебоксары</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Чувашгосиздат</w:t>
      </w:r>
      <w:proofErr w:type="spellEnd"/>
      <w:r w:rsidRPr="001E0957">
        <w:rPr>
          <w:rFonts w:ascii="Times New Roman" w:eastAsia="Times New Roman" w:hAnsi="Times New Roman" w:cs="Times New Roman"/>
          <w:sz w:val="28"/>
          <w:szCs w:val="28"/>
          <w:lang w:val="uk-UA"/>
        </w:rPr>
        <w:t>, 1935</w:t>
      </w:r>
      <w:r w:rsidR="00BC12A8">
        <w:rPr>
          <w:rFonts w:ascii="Times New Roman" w:eastAsia="Times New Roman" w:hAnsi="Times New Roman" w:cs="Times New Roman"/>
          <w:sz w:val="28"/>
          <w:szCs w:val="28"/>
          <w:lang w:val="uk-UA"/>
        </w:rPr>
        <w:t>.</w:t>
      </w:r>
      <w:r w:rsidRPr="001E0957">
        <w:rPr>
          <w:rFonts w:ascii="Times New Roman" w:eastAsia="Times New Roman" w:hAnsi="Times New Roman" w:cs="Times New Roman"/>
          <w:sz w:val="28"/>
          <w:szCs w:val="28"/>
          <w:lang w:val="uk-UA"/>
        </w:rPr>
        <w:t xml:space="preserve"> 335 с.</w:t>
      </w:r>
    </w:p>
    <w:p w:rsidR="00BD503E" w:rsidRPr="001E0957" w:rsidRDefault="00BD503E" w:rsidP="00BD503E">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Смаглій О.Ф. та інші Агроекологія. К</w:t>
      </w:r>
      <w:r w:rsidR="00BC12A8">
        <w:rPr>
          <w:rFonts w:ascii="Times New Roman" w:eastAsia="Times New Roman" w:hAnsi="Times New Roman" w:cs="Times New Roman"/>
          <w:sz w:val="28"/>
          <w:szCs w:val="28"/>
          <w:lang w:val="uk-UA"/>
        </w:rPr>
        <w:t>иїв</w:t>
      </w:r>
      <w:r w:rsidRPr="001E0957">
        <w:rPr>
          <w:rFonts w:ascii="Times New Roman" w:eastAsia="Times New Roman" w:hAnsi="Times New Roman" w:cs="Times New Roman"/>
          <w:sz w:val="28"/>
          <w:szCs w:val="28"/>
          <w:lang w:val="uk-UA"/>
        </w:rPr>
        <w:t>: Вища освіта, 2006. 671 с.</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r w:rsidRPr="001E0957">
        <w:rPr>
          <w:rFonts w:ascii="Times New Roman" w:eastAsia="Times New Roman" w:hAnsi="Times New Roman" w:cs="Times New Roman"/>
          <w:sz w:val="28"/>
          <w:szCs w:val="28"/>
          <w:lang w:val="uk-UA"/>
        </w:rPr>
        <w:t xml:space="preserve">Тарасов А.В., </w:t>
      </w:r>
      <w:proofErr w:type="spellStart"/>
      <w:r w:rsidRPr="001E0957">
        <w:rPr>
          <w:rFonts w:ascii="Times New Roman" w:eastAsia="Times New Roman" w:hAnsi="Times New Roman" w:cs="Times New Roman"/>
          <w:sz w:val="28"/>
          <w:szCs w:val="28"/>
          <w:lang w:val="uk-UA"/>
        </w:rPr>
        <w:t>Голобродько</w:t>
      </w:r>
      <w:proofErr w:type="spellEnd"/>
      <w:r w:rsidRPr="001E0957">
        <w:rPr>
          <w:rFonts w:ascii="Times New Roman" w:eastAsia="Times New Roman" w:hAnsi="Times New Roman" w:cs="Times New Roman"/>
          <w:sz w:val="28"/>
          <w:szCs w:val="28"/>
          <w:lang w:val="uk-UA"/>
        </w:rPr>
        <w:t xml:space="preserve"> П.А. </w:t>
      </w:r>
      <w:proofErr w:type="spellStart"/>
      <w:r w:rsidRPr="001E0957">
        <w:rPr>
          <w:rFonts w:ascii="Times New Roman" w:eastAsia="Times New Roman" w:hAnsi="Times New Roman" w:cs="Times New Roman"/>
          <w:sz w:val="28"/>
          <w:szCs w:val="28"/>
          <w:lang w:val="uk-UA"/>
        </w:rPr>
        <w:t>Эфективность</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дефолиации</w:t>
      </w:r>
      <w:proofErr w:type="spellEnd"/>
      <w:r w:rsidRPr="001E0957">
        <w:rPr>
          <w:rFonts w:ascii="Times New Roman" w:eastAsia="Times New Roman" w:hAnsi="Times New Roman" w:cs="Times New Roman"/>
          <w:sz w:val="28"/>
          <w:szCs w:val="28"/>
          <w:lang w:val="uk-UA"/>
        </w:rPr>
        <w:t xml:space="preserve"> и </w:t>
      </w:r>
      <w:proofErr w:type="spellStart"/>
      <w:r w:rsidRPr="001E0957">
        <w:rPr>
          <w:rFonts w:ascii="Times New Roman" w:eastAsia="Times New Roman" w:hAnsi="Times New Roman" w:cs="Times New Roman"/>
          <w:sz w:val="28"/>
          <w:szCs w:val="28"/>
          <w:lang w:val="uk-UA"/>
        </w:rPr>
        <w:t>десикации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конопли</w:t>
      </w:r>
      <w:proofErr w:type="spellEnd"/>
      <w:r w:rsidRPr="001E0957">
        <w:rPr>
          <w:rFonts w:ascii="Times New Roman" w:eastAsia="Times New Roman" w:hAnsi="Times New Roman" w:cs="Times New Roman"/>
          <w:sz w:val="28"/>
          <w:szCs w:val="28"/>
          <w:lang w:val="uk-UA"/>
        </w:rPr>
        <w:t xml:space="preserve"> // </w:t>
      </w:r>
      <w:proofErr w:type="spellStart"/>
      <w:r w:rsidRPr="001E0957">
        <w:rPr>
          <w:rFonts w:ascii="Times New Roman" w:eastAsia="Times New Roman" w:hAnsi="Times New Roman" w:cs="Times New Roman"/>
          <w:sz w:val="28"/>
          <w:szCs w:val="28"/>
          <w:lang w:val="uk-UA"/>
        </w:rPr>
        <w:t>Химия</w:t>
      </w:r>
      <w:proofErr w:type="spellEnd"/>
      <w:r w:rsidRPr="001E0957">
        <w:rPr>
          <w:rFonts w:ascii="Times New Roman" w:eastAsia="Times New Roman" w:hAnsi="Times New Roman" w:cs="Times New Roman"/>
          <w:sz w:val="28"/>
          <w:szCs w:val="28"/>
          <w:lang w:val="uk-UA"/>
        </w:rPr>
        <w:t xml:space="preserve"> в </w:t>
      </w:r>
      <w:proofErr w:type="spellStart"/>
      <w:r w:rsidRPr="001E0957">
        <w:rPr>
          <w:rFonts w:ascii="Times New Roman" w:eastAsia="Times New Roman" w:hAnsi="Times New Roman" w:cs="Times New Roman"/>
          <w:sz w:val="28"/>
          <w:szCs w:val="28"/>
          <w:lang w:val="uk-UA"/>
        </w:rPr>
        <w:t>сельськом</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хозяйстве</w:t>
      </w:r>
      <w:proofErr w:type="spellEnd"/>
      <w:r w:rsidRPr="001E0957">
        <w:rPr>
          <w:rFonts w:ascii="Times New Roman" w:eastAsia="Times New Roman" w:hAnsi="Times New Roman" w:cs="Times New Roman"/>
          <w:sz w:val="28"/>
          <w:szCs w:val="28"/>
          <w:lang w:val="uk-UA"/>
        </w:rPr>
        <w:t>. 1976. №3. С. 26.</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uk-UA"/>
        </w:rPr>
        <w:t>Шабранский</w:t>
      </w:r>
      <w:proofErr w:type="spellEnd"/>
      <w:r w:rsidRPr="001E0957">
        <w:rPr>
          <w:rFonts w:ascii="Times New Roman" w:eastAsia="Times New Roman" w:hAnsi="Times New Roman" w:cs="Times New Roman"/>
          <w:sz w:val="28"/>
          <w:szCs w:val="28"/>
          <w:lang w:val="uk-UA"/>
        </w:rPr>
        <w:t xml:space="preserve"> А.С. О </w:t>
      </w:r>
      <w:proofErr w:type="spellStart"/>
      <w:r w:rsidRPr="001E0957">
        <w:rPr>
          <w:rFonts w:ascii="Times New Roman" w:eastAsia="Times New Roman" w:hAnsi="Times New Roman" w:cs="Times New Roman"/>
          <w:sz w:val="28"/>
          <w:szCs w:val="28"/>
          <w:lang w:val="uk-UA"/>
        </w:rPr>
        <w:t>сроках</w:t>
      </w:r>
      <w:proofErr w:type="spellEnd"/>
      <w:r w:rsidRPr="001E0957">
        <w:rPr>
          <w:rFonts w:ascii="Times New Roman" w:eastAsia="Times New Roman" w:hAnsi="Times New Roman" w:cs="Times New Roman"/>
          <w:sz w:val="28"/>
          <w:szCs w:val="28"/>
          <w:lang w:val="uk-UA"/>
        </w:rPr>
        <w:t xml:space="preserve"> осеней </w:t>
      </w:r>
      <w:proofErr w:type="spellStart"/>
      <w:r w:rsidRPr="001E0957">
        <w:rPr>
          <w:rFonts w:ascii="Times New Roman" w:eastAsia="Times New Roman" w:hAnsi="Times New Roman" w:cs="Times New Roman"/>
          <w:sz w:val="28"/>
          <w:szCs w:val="28"/>
          <w:lang w:val="uk-UA"/>
        </w:rPr>
        <w:t>обрезки</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главных</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корневищ</w:t>
      </w:r>
      <w:proofErr w:type="spellEnd"/>
      <w:r w:rsidRPr="001E0957">
        <w:rPr>
          <w:rFonts w:ascii="Times New Roman" w:eastAsia="Times New Roman" w:hAnsi="Times New Roman" w:cs="Times New Roman"/>
          <w:sz w:val="28"/>
          <w:szCs w:val="28"/>
          <w:lang w:val="uk-UA"/>
        </w:rPr>
        <w:t xml:space="preserve"> // </w:t>
      </w:r>
      <w:proofErr w:type="spellStart"/>
      <w:r w:rsidRPr="001E0957">
        <w:rPr>
          <w:rFonts w:ascii="Times New Roman" w:eastAsia="Times New Roman" w:hAnsi="Times New Roman" w:cs="Times New Roman"/>
          <w:sz w:val="28"/>
          <w:szCs w:val="28"/>
          <w:lang w:val="uk-UA"/>
        </w:rPr>
        <w:t>Хмелеводство</w:t>
      </w:r>
      <w:proofErr w:type="spellEnd"/>
      <w:r w:rsidRPr="001E0957">
        <w:rPr>
          <w:rFonts w:ascii="Times New Roman" w:eastAsia="Times New Roman" w:hAnsi="Times New Roman" w:cs="Times New Roman"/>
          <w:sz w:val="28"/>
          <w:szCs w:val="28"/>
          <w:lang w:val="uk-UA"/>
        </w:rPr>
        <w:t xml:space="preserve">. </w:t>
      </w:r>
      <w:proofErr w:type="spellStart"/>
      <w:r w:rsidRPr="001E0957">
        <w:rPr>
          <w:rFonts w:ascii="Times New Roman" w:eastAsia="Times New Roman" w:hAnsi="Times New Roman" w:cs="Times New Roman"/>
          <w:sz w:val="28"/>
          <w:szCs w:val="28"/>
          <w:lang w:val="uk-UA"/>
        </w:rPr>
        <w:t>К</w:t>
      </w:r>
      <w:r w:rsidR="00BC12A8">
        <w:rPr>
          <w:rFonts w:ascii="Times New Roman" w:eastAsia="Times New Roman" w:hAnsi="Times New Roman" w:cs="Times New Roman"/>
          <w:sz w:val="28"/>
          <w:szCs w:val="28"/>
          <w:lang w:val="uk-UA"/>
        </w:rPr>
        <w:t>иев</w:t>
      </w:r>
      <w:proofErr w:type="spellEnd"/>
      <w:r w:rsidRPr="001E0957">
        <w:rPr>
          <w:rFonts w:ascii="Times New Roman" w:eastAsia="Times New Roman" w:hAnsi="Times New Roman" w:cs="Times New Roman"/>
          <w:sz w:val="28"/>
          <w:szCs w:val="28"/>
          <w:lang w:val="uk-UA"/>
        </w:rPr>
        <w:t>: Урожай, 1984. вып.6. С. 8 – 12.</w:t>
      </w:r>
    </w:p>
    <w:p w:rsidR="00BD503E" w:rsidRPr="001E0957" w:rsidRDefault="00BD503E" w:rsidP="00BD503E">
      <w:pPr>
        <w:numPr>
          <w:ilvl w:val="0"/>
          <w:numId w:val="7"/>
        </w:numPr>
        <w:tabs>
          <w:tab w:val="num" w:pos="540"/>
        </w:tabs>
        <w:spacing w:after="200" w:line="276"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en-US"/>
        </w:rPr>
        <w:t>Makovec</w:t>
      </w:r>
      <w:proofErr w:type="spellEnd"/>
      <w:r w:rsidRPr="001E0957">
        <w:rPr>
          <w:rFonts w:ascii="Times New Roman" w:eastAsia="Times New Roman" w:hAnsi="Times New Roman" w:cs="Times New Roman"/>
          <w:sz w:val="28"/>
          <w:szCs w:val="28"/>
          <w:lang w:val="en-US"/>
        </w:rPr>
        <w:t xml:space="preserve"> K., </w:t>
      </w:r>
      <w:proofErr w:type="spellStart"/>
      <w:r w:rsidRPr="001E0957">
        <w:rPr>
          <w:rFonts w:ascii="Times New Roman" w:eastAsia="Times New Roman" w:hAnsi="Times New Roman" w:cs="Times New Roman"/>
          <w:sz w:val="28"/>
          <w:szCs w:val="28"/>
          <w:lang w:val="en-US"/>
        </w:rPr>
        <w:t>Fric</w:t>
      </w:r>
      <w:proofErr w:type="spellEnd"/>
      <w:r w:rsidRPr="001E0957">
        <w:rPr>
          <w:rFonts w:ascii="Times New Roman" w:eastAsia="Times New Roman" w:hAnsi="Times New Roman" w:cs="Times New Roman"/>
          <w:sz w:val="28"/>
          <w:szCs w:val="28"/>
          <w:lang w:val="en-US"/>
        </w:rPr>
        <w:t xml:space="preserve"> V. </w:t>
      </w:r>
      <w:proofErr w:type="spellStart"/>
      <w:r w:rsidRPr="001E0957">
        <w:rPr>
          <w:rFonts w:ascii="Times New Roman" w:eastAsia="Times New Roman" w:hAnsi="Times New Roman" w:cs="Times New Roman"/>
          <w:sz w:val="28"/>
          <w:szCs w:val="28"/>
          <w:lang w:val="en-US"/>
        </w:rPr>
        <w:t>Viev</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klimatzake</w:t>
      </w:r>
      <w:proofErr w:type="spellEnd"/>
      <w:r w:rsidRPr="001E0957">
        <w:rPr>
          <w:rFonts w:ascii="Times New Roman" w:eastAsia="Times New Roman" w:hAnsi="Times New Roman" w:cs="Times New Roman"/>
          <w:sz w:val="28"/>
          <w:szCs w:val="28"/>
          <w:lang w:val="en-US"/>
        </w:rPr>
        <w:t xml:space="preserve"> </w:t>
      </w:r>
      <w:proofErr w:type="spellStart"/>
      <w:proofErr w:type="gramStart"/>
      <w:r w:rsidRPr="001E0957">
        <w:rPr>
          <w:rFonts w:ascii="Times New Roman" w:eastAsia="Times New Roman" w:hAnsi="Times New Roman" w:cs="Times New Roman"/>
          <w:sz w:val="28"/>
          <w:szCs w:val="28"/>
          <w:lang w:val="en-US"/>
        </w:rPr>
        <w:t>na</w:t>
      </w:r>
      <w:proofErr w:type="spellEnd"/>
      <w:proofErr w:type="gram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zazne</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vyszaly</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chmel</w:t>
      </w:r>
      <w:proofErr w:type="spellEnd"/>
      <w:r w:rsidRPr="001E0957">
        <w:rPr>
          <w:rFonts w:ascii="Times New Roman" w:eastAsia="Times New Roman" w:hAnsi="Times New Roman" w:cs="Times New Roman"/>
          <w:sz w:val="28"/>
          <w:szCs w:val="28"/>
          <w:lang w:val="en-US"/>
        </w:rPr>
        <w:t>. “</w:t>
      </w:r>
      <w:proofErr w:type="spellStart"/>
      <w:r w:rsidRPr="001E0957">
        <w:rPr>
          <w:rFonts w:ascii="Times New Roman" w:eastAsia="Times New Roman" w:hAnsi="Times New Roman" w:cs="Times New Roman"/>
          <w:sz w:val="28"/>
          <w:szCs w:val="28"/>
          <w:lang w:val="en-US"/>
        </w:rPr>
        <w:t>Chmelazstvi</w:t>
      </w:r>
      <w:proofErr w:type="spellEnd"/>
      <w:r w:rsidRPr="001E0957">
        <w:rPr>
          <w:rFonts w:ascii="Times New Roman" w:eastAsia="Times New Roman" w:hAnsi="Times New Roman" w:cs="Times New Roman"/>
          <w:sz w:val="28"/>
          <w:szCs w:val="28"/>
          <w:lang w:val="en-US"/>
        </w:rPr>
        <w:t>”, №7, 1969. S. 15 – 17.</w:t>
      </w:r>
    </w:p>
    <w:p w:rsidR="00BD503E" w:rsidRPr="001E0957" w:rsidRDefault="00BD503E" w:rsidP="00BD503E">
      <w:pPr>
        <w:numPr>
          <w:ilvl w:val="0"/>
          <w:numId w:val="7"/>
        </w:numPr>
        <w:tabs>
          <w:tab w:val="num" w:pos="540"/>
        </w:tabs>
        <w:spacing w:after="200" w:line="360" w:lineRule="auto"/>
        <w:ind w:hanging="540"/>
        <w:jc w:val="both"/>
        <w:rPr>
          <w:rFonts w:ascii="Times New Roman" w:eastAsia="Times New Roman" w:hAnsi="Times New Roman" w:cs="Times New Roman"/>
          <w:sz w:val="28"/>
          <w:szCs w:val="28"/>
          <w:lang w:val="uk-UA"/>
        </w:rPr>
      </w:pPr>
      <w:proofErr w:type="spellStart"/>
      <w:r w:rsidRPr="001E0957">
        <w:rPr>
          <w:rFonts w:ascii="Times New Roman" w:eastAsia="Times New Roman" w:hAnsi="Times New Roman" w:cs="Times New Roman"/>
          <w:sz w:val="28"/>
          <w:szCs w:val="28"/>
          <w:lang w:val="en-US"/>
        </w:rPr>
        <w:t>Nesvadba</w:t>
      </w:r>
      <w:proofErr w:type="spellEnd"/>
      <w:r w:rsidRPr="001E0957">
        <w:rPr>
          <w:rFonts w:ascii="Times New Roman" w:eastAsia="Times New Roman" w:hAnsi="Times New Roman" w:cs="Times New Roman"/>
          <w:sz w:val="28"/>
          <w:szCs w:val="28"/>
          <w:lang w:val="en-US"/>
        </w:rPr>
        <w:t xml:space="preserve"> Z. </w:t>
      </w:r>
      <w:proofErr w:type="spellStart"/>
      <w:r w:rsidRPr="001E0957">
        <w:rPr>
          <w:rFonts w:ascii="Times New Roman" w:eastAsia="Times New Roman" w:hAnsi="Times New Roman" w:cs="Times New Roman"/>
          <w:sz w:val="28"/>
          <w:szCs w:val="28"/>
          <w:lang w:val="en-US"/>
        </w:rPr>
        <w:t>Vliv</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doby</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zava</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deni</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chmele</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jeno</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vynos</w:t>
      </w:r>
      <w:proofErr w:type="spellEnd"/>
      <w:r w:rsidRPr="001E0957">
        <w:rPr>
          <w:rFonts w:ascii="Times New Roman" w:eastAsia="Times New Roman" w:hAnsi="Times New Roman" w:cs="Times New Roman"/>
          <w:sz w:val="28"/>
          <w:szCs w:val="28"/>
          <w:lang w:val="en-US"/>
        </w:rPr>
        <w:t xml:space="preserve">. </w:t>
      </w:r>
      <w:proofErr w:type="spellStart"/>
      <w:r w:rsidRPr="001E0957">
        <w:rPr>
          <w:rFonts w:ascii="Times New Roman" w:eastAsia="Times New Roman" w:hAnsi="Times New Roman" w:cs="Times New Roman"/>
          <w:sz w:val="28"/>
          <w:szCs w:val="28"/>
          <w:lang w:val="en-US"/>
        </w:rPr>
        <w:t>Uzoda</w:t>
      </w:r>
      <w:proofErr w:type="spellEnd"/>
      <w:r w:rsidRPr="001E0957">
        <w:rPr>
          <w:rFonts w:ascii="Times New Roman" w:eastAsia="Times New Roman" w:hAnsi="Times New Roman" w:cs="Times New Roman"/>
          <w:sz w:val="28"/>
          <w:szCs w:val="28"/>
          <w:lang w:val="en-US"/>
        </w:rPr>
        <w:t>, N</w:t>
      </w:r>
      <w:proofErr w:type="gramStart"/>
      <w:r w:rsidRPr="001E0957">
        <w:rPr>
          <w:rFonts w:ascii="Times New Roman" w:eastAsia="Times New Roman" w:hAnsi="Times New Roman" w:cs="Times New Roman"/>
          <w:sz w:val="28"/>
          <w:szCs w:val="28"/>
          <w:lang w:val="en-US"/>
        </w:rPr>
        <w:t>:S</w:t>
      </w:r>
      <w:proofErr w:type="gramEnd"/>
      <w:r w:rsidRPr="001E0957">
        <w:rPr>
          <w:rFonts w:ascii="Times New Roman" w:eastAsia="Times New Roman" w:hAnsi="Times New Roman" w:cs="Times New Roman"/>
          <w:sz w:val="28"/>
          <w:szCs w:val="28"/>
          <w:lang w:val="en-US"/>
        </w:rPr>
        <w:t>, 1981. S. 234 – 235.</w:t>
      </w:r>
    </w:p>
    <w:p w:rsidR="00BD503E" w:rsidRPr="001E0957" w:rsidRDefault="00BD503E" w:rsidP="00BD503E">
      <w:pPr>
        <w:spacing w:line="276" w:lineRule="auto"/>
        <w:rPr>
          <w:rFonts w:ascii="Times New Roman" w:eastAsia="Times New Roman" w:hAnsi="Times New Roman" w:cs="Times New Roman"/>
          <w:sz w:val="28"/>
          <w:szCs w:val="28"/>
        </w:rPr>
      </w:pPr>
    </w:p>
    <w:p w:rsidR="00BD503E" w:rsidRPr="001E0957" w:rsidRDefault="00BD503E" w:rsidP="00BD503E">
      <w:pPr>
        <w:spacing w:line="360" w:lineRule="auto"/>
        <w:jc w:val="both"/>
        <w:rPr>
          <w:rFonts w:ascii="Times New Roman" w:eastAsia="Times New Roman" w:hAnsi="Times New Roman" w:cs="Times New Roman"/>
          <w:sz w:val="28"/>
          <w:szCs w:val="28"/>
          <w:lang w:val="en-US"/>
        </w:rPr>
      </w:pPr>
    </w:p>
    <w:p w:rsidR="00BD503E" w:rsidRPr="001E0957" w:rsidRDefault="00BD503E" w:rsidP="00BD503E">
      <w:pPr>
        <w:spacing w:line="360" w:lineRule="auto"/>
        <w:ind w:firstLine="900"/>
        <w:jc w:val="both"/>
        <w:rPr>
          <w:rFonts w:ascii="Times New Roman" w:eastAsia="Times New Roman" w:hAnsi="Times New Roman" w:cs="Times New Roman"/>
          <w:sz w:val="28"/>
          <w:szCs w:val="28"/>
          <w:lang w:val="en-US"/>
        </w:rPr>
      </w:pPr>
    </w:p>
    <w:p w:rsidR="00BD503E" w:rsidRPr="001E0957" w:rsidRDefault="00BD503E" w:rsidP="00BD503E">
      <w:pPr>
        <w:spacing w:line="360" w:lineRule="auto"/>
        <w:ind w:firstLine="900"/>
        <w:jc w:val="both"/>
        <w:rPr>
          <w:rFonts w:ascii="Times New Roman" w:eastAsia="Times New Roman" w:hAnsi="Times New Roman" w:cs="Times New Roman"/>
          <w:sz w:val="28"/>
          <w:szCs w:val="28"/>
          <w:lang w:val="uk-UA"/>
        </w:rPr>
      </w:pPr>
    </w:p>
    <w:p w:rsidR="00161DCC" w:rsidRPr="001E0957" w:rsidRDefault="00161DCC" w:rsidP="00161DCC">
      <w:pPr>
        <w:spacing w:line="360" w:lineRule="auto"/>
        <w:rPr>
          <w:rFonts w:ascii="Times New Roman" w:hAnsi="Times New Roman" w:cs="Times New Roman"/>
          <w:sz w:val="28"/>
          <w:szCs w:val="28"/>
          <w:lang w:val="uk-UA" w:eastAsia="en-US"/>
        </w:rPr>
      </w:pPr>
    </w:p>
    <w:p w:rsidR="00161DCC" w:rsidRPr="001E0957" w:rsidRDefault="00161DCC" w:rsidP="00161DCC">
      <w:pPr>
        <w:rPr>
          <w:rFonts w:ascii="Times New Roman" w:hAnsi="Times New Roman" w:cs="Times New Roman"/>
          <w:sz w:val="28"/>
          <w:szCs w:val="28"/>
          <w:lang w:val="uk-UA" w:eastAsia="en-US"/>
        </w:rPr>
      </w:pPr>
    </w:p>
    <w:p w:rsidR="00161DCC" w:rsidRPr="001E0957" w:rsidRDefault="00161DCC" w:rsidP="00161DCC">
      <w:pPr>
        <w:rPr>
          <w:rFonts w:ascii="Times New Roman" w:hAnsi="Times New Roman" w:cs="Times New Roman"/>
          <w:sz w:val="28"/>
          <w:szCs w:val="28"/>
          <w:lang w:val="uk-UA" w:eastAsia="en-US"/>
        </w:rPr>
      </w:pPr>
    </w:p>
    <w:p w:rsidR="00161DCC" w:rsidRPr="001E0957" w:rsidRDefault="00161DCC" w:rsidP="00161DCC">
      <w:pPr>
        <w:rPr>
          <w:lang w:val="uk-UA"/>
        </w:rPr>
      </w:pPr>
    </w:p>
    <w:p w:rsidR="00AD3AEB" w:rsidRPr="001E0957" w:rsidRDefault="00AD3AEB">
      <w:pPr>
        <w:rPr>
          <w:lang w:val="uk-UA"/>
        </w:rPr>
      </w:pPr>
    </w:p>
    <w:sectPr w:rsidR="00AD3AEB" w:rsidRPr="001E09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B62" w:rsidRDefault="00214B62">
      <w:r>
        <w:separator/>
      </w:r>
    </w:p>
  </w:endnote>
  <w:endnote w:type="continuationSeparator" w:id="0">
    <w:p w:rsidR="00214B62" w:rsidRDefault="00214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58319"/>
      <w:docPartObj>
        <w:docPartGallery w:val="Page Numbers (Bottom of Page)"/>
        <w:docPartUnique/>
      </w:docPartObj>
    </w:sdtPr>
    <w:sdtContent>
      <w:p w:rsidR="00F62FC5" w:rsidRDefault="00F62FC5">
        <w:pPr>
          <w:pStyle w:val="a5"/>
          <w:jc w:val="center"/>
        </w:pPr>
        <w:r>
          <w:fldChar w:fldCharType="begin"/>
        </w:r>
        <w:r>
          <w:instrText>PAGE   \* MERGEFORMAT</w:instrText>
        </w:r>
        <w:r>
          <w:fldChar w:fldCharType="separate"/>
        </w:r>
        <w:r w:rsidR="0097100D">
          <w:rPr>
            <w:noProof/>
          </w:rPr>
          <w:t>43</w:t>
        </w:r>
        <w:r>
          <w:fldChar w:fldCharType="end"/>
        </w:r>
      </w:p>
    </w:sdtContent>
  </w:sdt>
  <w:p w:rsidR="00F62FC5" w:rsidRDefault="00F62FC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669"/>
      <w:docPartObj>
        <w:docPartGallery w:val="Page Numbers (Bottom of Page)"/>
        <w:docPartUnique/>
      </w:docPartObj>
    </w:sdtPr>
    <w:sdtContent>
      <w:p w:rsidR="00F62FC5" w:rsidRDefault="00F62FC5">
        <w:pPr>
          <w:pStyle w:val="a5"/>
          <w:jc w:val="center"/>
        </w:pPr>
        <w:r>
          <w:fldChar w:fldCharType="begin"/>
        </w:r>
        <w:r>
          <w:instrText>PAGE   \* MERGEFORMAT</w:instrText>
        </w:r>
        <w:r>
          <w:fldChar w:fldCharType="separate"/>
        </w:r>
        <w:r w:rsidR="0097100D">
          <w:rPr>
            <w:noProof/>
          </w:rPr>
          <w:t>60</w:t>
        </w:r>
        <w:r>
          <w:fldChar w:fldCharType="end"/>
        </w:r>
      </w:p>
    </w:sdtContent>
  </w:sdt>
  <w:p w:rsidR="00F62FC5" w:rsidRDefault="00F62FC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B62" w:rsidRDefault="00214B62">
      <w:r>
        <w:separator/>
      </w:r>
    </w:p>
  </w:footnote>
  <w:footnote w:type="continuationSeparator" w:id="0">
    <w:p w:rsidR="00214B62" w:rsidRDefault="00214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FC5" w:rsidRDefault="00F62FC5" w:rsidP="0068711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62FC5" w:rsidRDefault="00F62FC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97E7B"/>
    <w:multiLevelType w:val="hybridMultilevel"/>
    <w:tmpl w:val="BB8C9E04"/>
    <w:lvl w:ilvl="0" w:tplc="CC488618">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9976515"/>
    <w:multiLevelType w:val="hybridMultilevel"/>
    <w:tmpl w:val="DA28BC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5B0743"/>
    <w:multiLevelType w:val="hybridMultilevel"/>
    <w:tmpl w:val="81341A80"/>
    <w:lvl w:ilvl="0" w:tplc="E3DC35A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A527324"/>
    <w:multiLevelType w:val="hybridMultilevel"/>
    <w:tmpl w:val="2A881A96"/>
    <w:lvl w:ilvl="0" w:tplc="A3125458">
      <w:start w:val="6"/>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5F551A02"/>
    <w:multiLevelType w:val="hybridMultilevel"/>
    <w:tmpl w:val="E654A54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
    <w:nsid w:val="6E5F7286"/>
    <w:multiLevelType w:val="hybridMultilevel"/>
    <w:tmpl w:val="B5C6FE36"/>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02"/>
    <w:rsid w:val="00016149"/>
    <w:rsid w:val="0002244F"/>
    <w:rsid w:val="000500EA"/>
    <w:rsid w:val="0006582A"/>
    <w:rsid w:val="000C42A5"/>
    <w:rsid w:val="000D3ED7"/>
    <w:rsid w:val="00117387"/>
    <w:rsid w:val="00161DCC"/>
    <w:rsid w:val="001E0957"/>
    <w:rsid w:val="00211D60"/>
    <w:rsid w:val="00211F44"/>
    <w:rsid w:val="00214B62"/>
    <w:rsid w:val="00251B88"/>
    <w:rsid w:val="002636FF"/>
    <w:rsid w:val="002C6EEE"/>
    <w:rsid w:val="002D4F4F"/>
    <w:rsid w:val="002E3391"/>
    <w:rsid w:val="00352033"/>
    <w:rsid w:val="00365C33"/>
    <w:rsid w:val="003A1667"/>
    <w:rsid w:val="003D4A18"/>
    <w:rsid w:val="0042683A"/>
    <w:rsid w:val="00435661"/>
    <w:rsid w:val="00447773"/>
    <w:rsid w:val="004A0574"/>
    <w:rsid w:val="004E6DDE"/>
    <w:rsid w:val="004F55C5"/>
    <w:rsid w:val="00551A10"/>
    <w:rsid w:val="00567F15"/>
    <w:rsid w:val="005A4FFB"/>
    <w:rsid w:val="005D2522"/>
    <w:rsid w:val="005D4CEC"/>
    <w:rsid w:val="005F6858"/>
    <w:rsid w:val="00620D31"/>
    <w:rsid w:val="00651F5C"/>
    <w:rsid w:val="0068711D"/>
    <w:rsid w:val="006B5B7D"/>
    <w:rsid w:val="00735AD8"/>
    <w:rsid w:val="0074215D"/>
    <w:rsid w:val="007925EC"/>
    <w:rsid w:val="00837174"/>
    <w:rsid w:val="00872301"/>
    <w:rsid w:val="00884B70"/>
    <w:rsid w:val="008868E7"/>
    <w:rsid w:val="008C0099"/>
    <w:rsid w:val="00954E4E"/>
    <w:rsid w:val="009619DC"/>
    <w:rsid w:val="0097100D"/>
    <w:rsid w:val="009951ED"/>
    <w:rsid w:val="00997CB8"/>
    <w:rsid w:val="00A416FA"/>
    <w:rsid w:val="00A70E46"/>
    <w:rsid w:val="00A74D52"/>
    <w:rsid w:val="00A84610"/>
    <w:rsid w:val="00A92859"/>
    <w:rsid w:val="00AD3AEB"/>
    <w:rsid w:val="00B21E05"/>
    <w:rsid w:val="00BA72F6"/>
    <w:rsid w:val="00BC12A8"/>
    <w:rsid w:val="00BC5D13"/>
    <w:rsid w:val="00BD503E"/>
    <w:rsid w:val="00BD6955"/>
    <w:rsid w:val="00C03CEB"/>
    <w:rsid w:val="00C733DB"/>
    <w:rsid w:val="00C759A2"/>
    <w:rsid w:val="00D53F7A"/>
    <w:rsid w:val="00DD3FB2"/>
    <w:rsid w:val="00E5349A"/>
    <w:rsid w:val="00E66BF7"/>
    <w:rsid w:val="00E7644A"/>
    <w:rsid w:val="00E91E17"/>
    <w:rsid w:val="00EA47B5"/>
    <w:rsid w:val="00EA7870"/>
    <w:rsid w:val="00EB1A21"/>
    <w:rsid w:val="00EC4F2C"/>
    <w:rsid w:val="00F20C14"/>
    <w:rsid w:val="00F46702"/>
    <w:rsid w:val="00F62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7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B70"/>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rsid w:val="00A928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A92859"/>
    <w:pPr>
      <w:tabs>
        <w:tab w:val="center" w:pos="4677"/>
        <w:tab w:val="right" w:pos="9355"/>
      </w:tabs>
    </w:pPr>
  </w:style>
  <w:style w:type="character" w:customStyle="1" w:styleId="a6">
    <w:name w:val="Нижний колонтитул Знак"/>
    <w:basedOn w:val="a0"/>
    <w:link w:val="a5"/>
    <w:uiPriority w:val="99"/>
    <w:rsid w:val="00A92859"/>
    <w:rPr>
      <w:rFonts w:ascii="Calibri" w:eastAsia="Calibri" w:hAnsi="Calibri" w:cs="Arial"/>
      <w:sz w:val="20"/>
      <w:szCs w:val="20"/>
      <w:lang w:eastAsia="ru-RU"/>
    </w:rPr>
  </w:style>
  <w:style w:type="character" w:styleId="a7">
    <w:name w:val="page number"/>
    <w:basedOn w:val="a0"/>
    <w:rsid w:val="00551A10"/>
  </w:style>
  <w:style w:type="paragraph" w:styleId="a8">
    <w:name w:val="header"/>
    <w:basedOn w:val="a"/>
    <w:link w:val="a9"/>
    <w:rsid w:val="00551A10"/>
    <w:pPr>
      <w:tabs>
        <w:tab w:val="center" w:pos="4677"/>
        <w:tab w:val="right" w:pos="9355"/>
      </w:tabs>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551A1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C0099"/>
    <w:rPr>
      <w:rFonts w:ascii="Tahoma" w:hAnsi="Tahoma" w:cs="Tahoma"/>
      <w:sz w:val="16"/>
      <w:szCs w:val="16"/>
    </w:rPr>
  </w:style>
  <w:style w:type="character" w:customStyle="1" w:styleId="ab">
    <w:name w:val="Текст выноски Знак"/>
    <w:basedOn w:val="a0"/>
    <w:link w:val="aa"/>
    <w:uiPriority w:val="99"/>
    <w:semiHidden/>
    <w:rsid w:val="008C009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B70"/>
    <w:pPr>
      <w:spacing w:after="0" w:line="240" w:lineRule="auto"/>
    </w:pPr>
    <w:rPr>
      <w:rFonts w:ascii="Calibri" w:eastAsia="Calibri" w:hAnsi="Calibri"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B70"/>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rsid w:val="00A928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unhideWhenUsed/>
    <w:rsid w:val="00A92859"/>
    <w:pPr>
      <w:tabs>
        <w:tab w:val="center" w:pos="4677"/>
        <w:tab w:val="right" w:pos="9355"/>
      </w:tabs>
    </w:pPr>
  </w:style>
  <w:style w:type="character" w:customStyle="1" w:styleId="a6">
    <w:name w:val="Нижний колонтитул Знак"/>
    <w:basedOn w:val="a0"/>
    <w:link w:val="a5"/>
    <w:uiPriority w:val="99"/>
    <w:rsid w:val="00A92859"/>
    <w:rPr>
      <w:rFonts w:ascii="Calibri" w:eastAsia="Calibri" w:hAnsi="Calibri" w:cs="Arial"/>
      <w:sz w:val="20"/>
      <w:szCs w:val="20"/>
      <w:lang w:eastAsia="ru-RU"/>
    </w:rPr>
  </w:style>
  <w:style w:type="character" w:styleId="a7">
    <w:name w:val="page number"/>
    <w:basedOn w:val="a0"/>
    <w:rsid w:val="00551A10"/>
  </w:style>
  <w:style w:type="paragraph" w:styleId="a8">
    <w:name w:val="header"/>
    <w:basedOn w:val="a"/>
    <w:link w:val="a9"/>
    <w:rsid w:val="00551A10"/>
    <w:pPr>
      <w:tabs>
        <w:tab w:val="center" w:pos="4677"/>
        <w:tab w:val="right" w:pos="9355"/>
      </w:tabs>
    </w:pPr>
    <w:rPr>
      <w:rFonts w:ascii="Times New Roman" w:eastAsia="Times New Roman" w:hAnsi="Times New Roman" w:cs="Times New Roman"/>
      <w:sz w:val="24"/>
      <w:szCs w:val="24"/>
    </w:rPr>
  </w:style>
  <w:style w:type="character" w:customStyle="1" w:styleId="a9">
    <w:name w:val="Верхний колонтитул Знак"/>
    <w:basedOn w:val="a0"/>
    <w:link w:val="a8"/>
    <w:rsid w:val="00551A1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8C0099"/>
    <w:rPr>
      <w:rFonts w:ascii="Tahoma" w:hAnsi="Tahoma" w:cs="Tahoma"/>
      <w:sz w:val="16"/>
      <w:szCs w:val="16"/>
    </w:rPr>
  </w:style>
  <w:style w:type="character" w:customStyle="1" w:styleId="ab">
    <w:name w:val="Текст выноски Знак"/>
    <w:basedOn w:val="a0"/>
    <w:link w:val="aa"/>
    <w:uiPriority w:val="99"/>
    <w:semiHidden/>
    <w:rsid w:val="008C009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7180">
      <w:bodyDiv w:val="1"/>
      <w:marLeft w:val="0"/>
      <w:marRight w:val="0"/>
      <w:marTop w:val="0"/>
      <w:marBottom w:val="0"/>
      <w:divBdr>
        <w:top w:val="none" w:sz="0" w:space="0" w:color="auto"/>
        <w:left w:val="none" w:sz="0" w:space="0" w:color="auto"/>
        <w:bottom w:val="none" w:sz="0" w:space="0" w:color="auto"/>
        <w:right w:val="none" w:sz="0" w:space="0" w:color="auto"/>
      </w:divBdr>
    </w:div>
    <w:div w:id="19227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202BA-31EE-44A3-B5F1-EC074C89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Pages>
  <Words>14043</Words>
  <Characters>80048</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2024-06-14T09:00:00Z</cp:lastPrinted>
  <dcterms:created xsi:type="dcterms:W3CDTF">2024-06-08T01:59:00Z</dcterms:created>
  <dcterms:modified xsi:type="dcterms:W3CDTF">2024-06-14T09:08:00Z</dcterms:modified>
</cp:coreProperties>
</file>